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23E" w:rsidRDefault="00F2123E" w:rsidP="00F2123E">
      <w:pPr>
        <w:adjustRightInd w:val="0"/>
        <w:snapToGrid w:val="0"/>
        <w:jc w:val="center"/>
        <w:rPr>
          <w:rFonts w:ascii="方正小标宋_GBK" w:eastAsia="方正小标宋_GBK"/>
          <w:sz w:val="44"/>
          <w:szCs w:val="44"/>
        </w:rPr>
      </w:pPr>
      <w:r>
        <w:rPr>
          <w:rFonts w:ascii="方正小标宋_GBK" w:eastAsia="方正小标宋_GBK" w:hint="eastAsia"/>
          <w:sz w:val="44"/>
          <w:szCs w:val="44"/>
        </w:rPr>
        <w:t>自治区发展改革委例行新闻发布会</w:t>
      </w:r>
    </w:p>
    <w:p w:rsidR="00F2123E" w:rsidRPr="002604D1" w:rsidRDefault="00F2123E" w:rsidP="00F2123E">
      <w:pPr>
        <w:adjustRightInd w:val="0"/>
        <w:snapToGrid w:val="0"/>
        <w:jc w:val="center"/>
        <w:rPr>
          <w:rFonts w:ascii="方正小标宋_GBK" w:eastAsia="方正小标宋_GBK"/>
          <w:sz w:val="44"/>
          <w:szCs w:val="44"/>
        </w:rPr>
      </w:pPr>
    </w:p>
    <w:p w:rsidR="00F2123E" w:rsidRDefault="00F2123E" w:rsidP="00F2123E">
      <w:pPr>
        <w:autoSpaceDE w:val="0"/>
        <w:autoSpaceDN w:val="0"/>
        <w:adjustRightInd w:val="0"/>
        <w:snapToGrid w:val="0"/>
        <w:ind w:firstLineChars="200" w:firstLine="640"/>
        <w:jc w:val="both"/>
        <w:rPr>
          <w:rFonts w:eastAsia="仿宋_GB2312"/>
          <w:bCs/>
          <w:sz w:val="32"/>
          <w:szCs w:val="32"/>
        </w:rPr>
      </w:pPr>
      <w:r>
        <w:rPr>
          <w:rFonts w:eastAsia="仿宋_GB2312" w:hint="eastAsia"/>
          <w:bCs/>
          <w:sz w:val="32"/>
          <w:szCs w:val="32"/>
        </w:rPr>
        <w:t>各位媒体朋友大家上午好！欢迎参加自治区发展改革委新闻发布会。</w:t>
      </w:r>
    </w:p>
    <w:p w:rsidR="00F2123E" w:rsidRPr="002604D1" w:rsidRDefault="00F2123E" w:rsidP="00F2123E">
      <w:pPr>
        <w:autoSpaceDE w:val="0"/>
        <w:autoSpaceDN w:val="0"/>
        <w:adjustRightInd w:val="0"/>
        <w:snapToGrid w:val="0"/>
        <w:ind w:firstLineChars="200" w:firstLine="640"/>
        <w:jc w:val="both"/>
        <w:rPr>
          <w:rFonts w:eastAsia="仿宋_GB2312"/>
          <w:sz w:val="32"/>
          <w:szCs w:val="32"/>
          <w:lang w:val="zh-CN"/>
        </w:rPr>
      </w:pPr>
      <w:r w:rsidRPr="002604D1">
        <w:rPr>
          <w:rFonts w:eastAsia="仿宋_GB2312"/>
          <w:bCs/>
          <w:sz w:val="32"/>
          <w:szCs w:val="32"/>
        </w:rPr>
        <w:t>新疆经济发展最大的短板在基础设施，最大的潜力也在基础设施。自治区党委经济工作会议要求，坚持用改革的办法、市场化运作方式，撬动社会资本投向交通、水利、能源、通信、城镇等基础设施领域，大幅拉动有效投资，加快破解新疆经济发展的瓶颈制约。</w:t>
      </w:r>
      <w:r w:rsidRPr="002604D1">
        <w:rPr>
          <w:rFonts w:eastAsia="仿宋_GB2312"/>
          <w:bCs/>
          <w:sz w:val="32"/>
          <w:szCs w:val="32"/>
        </w:rPr>
        <w:t>2019</w:t>
      </w:r>
      <w:r w:rsidRPr="002604D1">
        <w:rPr>
          <w:rFonts w:eastAsia="仿宋_GB2312"/>
          <w:bCs/>
          <w:sz w:val="32"/>
          <w:szCs w:val="32"/>
        </w:rPr>
        <w:t>年</w:t>
      </w:r>
      <w:r w:rsidRPr="002604D1">
        <w:rPr>
          <w:rFonts w:eastAsia="仿宋_GB2312"/>
          <w:bCs/>
          <w:sz w:val="32"/>
          <w:szCs w:val="32"/>
        </w:rPr>
        <w:t>1</w:t>
      </w:r>
      <w:r w:rsidRPr="002604D1">
        <w:rPr>
          <w:rFonts w:eastAsia="仿宋_GB2312"/>
          <w:bCs/>
          <w:sz w:val="32"/>
          <w:szCs w:val="32"/>
        </w:rPr>
        <w:t>月，自治区人民政府办公厅印发了《关于全区保持基础设施领域补短板力度的实施意见（</w:t>
      </w:r>
      <w:r w:rsidRPr="002604D1">
        <w:rPr>
          <w:rFonts w:eastAsia="仿宋_GB2312"/>
          <w:bCs/>
          <w:sz w:val="32"/>
          <w:szCs w:val="32"/>
        </w:rPr>
        <w:t>2019—2020</w:t>
      </w:r>
      <w:r w:rsidRPr="002604D1">
        <w:rPr>
          <w:rFonts w:eastAsia="仿宋_GB2312"/>
          <w:bCs/>
          <w:sz w:val="32"/>
          <w:szCs w:val="32"/>
        </w:rPr>
        <w:t>年）》（新政办发〔</w:t>
      </w:r>
      <w:r w:rsidRPr="002604D1">
        <w:rPr>
          <w:rFonts w:eastAsia="仿宋_GB2312"/>
          <w:bCs/>
          <w:sz w:val="32"/>
          <w:szCs w:val="32"/>
        </w:rPr>
        <w:t>2019</w:t>
      </w:r>
      <w:r w:rsidRPr="002604D1">
        <w:rPr>
          <w:rFonts w:eastAsia="仿宋_GB2312"/>
          <w:bCs/>
          <w:sz w:val="32"/>
          <w:szCs w:val="32"/>
        </w:rPr>
        <w:t>〕</w:t>
      </w:r>
      <w:r w:rsidRPr="002604D1">
        <w:rPr>
          <w:rFonts w:eastAsia="仿宋_GB2312"/>
          <w:bCs/>
          <w:sz w:val="32"/>
          <w:szCs w:val="32"/>
        </w:rPr>
        <w:t>4</w:t>
      </w:r>
      <w:r w:rsidRPr="002604D1">
        <w:rPr>
          <w:rFonts w:eastAsia="仿宋_GB2312"/>
          <w:bCs/>
          <w:sz w:val="32"/>
          <w:szCs w:val="32"/>
        </w:rPr>
        <w:t>号），提出基础设施关键领域和薄弱环节建设的具体政策措施。一年之计在于春。各地各部门</w:t>
      </w:r>
      <w:r w:rsidRPr="002604D1">
        <w:rPr>
          <w:rFonts w:eastAsia="仿宋_GB2312"/>
          <w:sz w:val="32"/>
          <w:szCs w:val="32"/>
        </w:rPr>
        <w:t>加快实施一批补短板、增后劲重点项目，和田至若羌铁路、乌鲁木齐机场改扩建项目等重大项目建设稳步推进</w:t>
      </w:r>
      <w:r w:rsidRPr="002604D1">
        <w:rPr>
          <w:rFonts w:eastAsia="仿宋_GB2312"/>
          <w:sz w:val="32"/>
          <w:szCs w:val="32"/>
          <w:lang w:val="zh-CN"/>
        </w:rPr>
        <w:t>。</w:t>
      </w:r>
      <w:r>
        <w:rPr>
          <w:rFonts w:eastAsia="仿宋_GB2312" w:hint="eastAsia"/>
          <w:sz w:val="32"/>
          <w:szCs w:val="32"/>
          <w:lang w:val="zh-CN"/>
        </w:rPr>
        <w:t>今天，向大家介绍五个方面情况，之后回答大家关心的问题。</w:t>
      </w:r>
    </w:p>
    <w:p w:rsidR="00F2123E" w:rsidRPr="002604D1" w:rsidRDefault="00F2123E" w:rsidP="00F2123E">
      <w:pPr>
        <w:autoSpaceDE w:val="0"/>
        <w:autoSpaceDN w:val="0"/>
        <w:adjustRightInd w:val="0"/>
        <w:snapToGrid w:val="0"/>
        <w:ind w:firstLineChars="200" w:firstLine="640"/>
        <w:jc w:val="both"/>
        <w:rPr>
          <w:rFonts w:eastAsia="黑体"/>
          <w:sz w:val="32"/>
          <w:szCs w:val="32"/>
        </w:rPr>
      </w:pPr>
      <w:r w:rsidRPr="002604D1">
        <w:rPr>
          <w:rFonts w:eastAsia="黑体"/>
          <w:sz w:val="32"/>
          <w:szCs w:val="32"/>
        </w:rPr>
        <w:t>一、铁路建设方面</w:t>
      </w:r>
    </w:p>
    <w:p w:rsidR="00F2123E" w:rsidRPr="002604D1" w:rsidRDefault="00F2123E" w:rsidP="00F2123E">
      <w:pPr>
        <w:autoSpaceDE w:val="0"/>
        <w:autoSpaceDN w:val="0"/>
        <w:adjustRightInd w:val="0"/>
        <w:snapToGrid w:val="0"/>
        <w:ind w:firstLineChars="200" w:firstLine="640"/>
        <w:jc w:val="both"/>
        <w:rPr>
          <w:rFonts w:eastAsia="仿宋_GB2312"/>
          <w:sz w:val="32"/>
          <w:szCs w:val="32"/>
        </w:rPr>
      </w:pPr>
      <w:r w:rsidRPr="002604D1">
        <w:rPr>
          <w:rFonts w:eastAsia="仿宋_GB2312"/>
          <w:sz w:val="32"/>
          <w:szCs w:val="32"/>
        </w:rPr>
        <w:t>2019</w:t>
      </w:r>
      <w:r w:rsidRPr="002604D1">
        <w:rPr>
          <w:rFonts w:eastAsia="仿宋_GB2312"/>
          <w:sz w:val="32"/>
          <w:szCs w:val="32"/>
        </w:rPr>
        <w:t>年，按照</w:t>
      </w:r>
      <w:r w:rsidRPr="002604D1">
        <w:rPr>
          <w:rFonts w:eastAsia="仿宋_GB2312"/>
          <w:sz w:val="32"/>
          <w:szCs w:val="32"/>
        </w:rPr>
        <w:t>“</w:t>
      </w:r>
      <w:r w:rsidRPr="002604D1">
        <w:rPr>
          <w:rFonts w:eastAsia="仿宋_GB2312"/>
          <w:sz w:val="32"/>
          <w:szCs w:val="32"/>
        </w:rPr>
        <w:t>疆内环起来、进出疆快起来</w:t>
      </w:r>
      <w:r w:rsidRPr="002604D1">
        <w:rPr>
          <w:rFonts w:eastAsia="仿宋_GB2312"/>
          <w:sz w:val="32"/>
          <w:szCs w:val="32"/>
        </w:rPr>
        <w:t>”</w:t>
      </w:r>
      <w:r w:rsidRPr="002604D1">
        <w:rPr>
          <w:rFonts w:eastAsia="仿宋_GB2312"/>
          <w:sz w:val="32"/>
          <w:szCs w:val="32"/>
        </w:rPr>
        <w:t>目标，我区以完善铁路路网结构、提升通达能力为重点，推进库尔勒至格尔木铁路、和田至若羌铁路等重大项目建设，打造以兰新高铁为主干、南北疆快速通道为两翼的铁路</w:t>
      </w:r>
      <w:r w:rsidRPr="002604D1">
        <w:rPr>
          <w:rFonts w:eastAsia="仿宋_GB2312"/>
          <w:sz w:val="32"/>
          <w:szCs w:val="32"/>
        </w:rPr>
        <w:t>“</w:t>
      </w:r>
      <w:r w:rsidRPr="002604D1">
        <w:rPr>
          <w:rFonts w:eastAsia="仿宋_GB2312"/>
          <w:sz w:val="32"/>
          <w:szCs w:val="32"/>
        </w:rPr>
        <w:t>交通圈</w:t>
      </w:r>
      <w:r w:rsidRPr="002604D1">
        <w:rPr>
          <w:rFonts w:eastAsia="仿宋_GB2312"/>
          <w:sz w:val="32"/>
          <w:szCs w:val="32"/>
        </w:rPr>
        <w:t>”</w:t>
      </w:r>
      <w:r w:rsidRPr="002604D1">
        <w:rPr>
          <w:rFonts w:eastAsia="仿宋_GB2312"/>
          <w:sz w:val="32"/>
          <w:szCs w:val="32"/>
        </w:rPr>
        <w:t>。</w:t>
      </w:r>
    </w:p>
    <w:p w:rsidR="00F2123E" w:rsidRPr="002604D1" w:rsidRDefault="00F2123E" w:rsidP="00F2123E">
      <w:pPr>
        <w:autoSpaceDE w:val="0"/>
        <w:autoSpaceDN w:val="0"/>
        <w:adjustRightInd w:val="0"/>
        <w:snapToGrid w:val="0"/>
        <w:ind w:firstLineChars="200" w:firstLine="640"/>
        <w:jc w:val="both"/>
        <w:rPr>
          <w:rFonts w:eastAsia="仿宋_GB2312"/>
          <w:sz w:val="32"/>
          <w:szCs w:val="32"/>
        </w:rPr>
      </w:pPr>
      <w:r w:rsidRPr="002604D1">
        <w:rPr>
          <w:rFonts w:eastAsia="仿宋_GB2312"/>
          <w:sz w:val="32"/>
          <w:szCs w:val="32"/>
        </w:rPr>
        <w:t>库尔勒至格尔木铁路是我区的第三条出疆铁路，</w:t>
      </w:r>
      <w:r w:rsidRPr="002604D1">
        <w:rPr>
          <w:rFonts w:eastAsia="仿宋_GB2312"/>
          <w:sz w:val="32"/>
          <w:szCs w:val="32"/>
        </w:rPr>
        <w:t>2015</w:t>
      </w:r>
      <w:r w:rsidRPr="002604D1">
        <w:rPr>
          <w:rFonts w:eastAsia="仿宋_GB2312"/>
          <w:sz w:val="32"/>
          <w:szCs w:val="32"/>
        </w:rPr>
        <w:t>年</w:t>
      </w:r>
      <w:r w:rsidRPr="002604D1">
        <w:rPr>
          <w:rFonts w:eastAsia="仿宋_GB2312"/>
          <w:sz w:val="32"/>
          <w:szCs w:val="32"/>
        </w:rPr>
        <w:t>12</w:t>
      </w:r>
      <w:r w:rsidRPr="002604D1">
        <w:rPr>
          <w:rFonts w:eastAsia="仿宋_GB2312"/>
          <w:sz w:val="32"/>
          <w:szCs w:val="32"/>
        </w:rPr>
        <w:t>月开工建设，计划</w:t>
      </w:r>
      <w:r w:rsidRPr="002604D1">
        <w:rPr>
          <w:rFonts w:eastAsia="仿宋_GB2312"/>
          <w:sz w:val="32"/>
          <w:szCs w:val="32"/>
        </w:rPr>
        <w:t>2020</w:t>
      </w:r>
      <w:r w:rsidRPr="002604D1">
        <w:rPr>
          <w:rFonts w:eastAsia="仿宋_GB2312"/>
          <w:sz w:val="32"/>
          <w:szCs w:val="32"/>
        </w:rPr>
        <w:t>年建成通车。截至</w:t>
      </w:r>
      <w:r w:rsidRPr="002604D1">
        <w:rPr>
          <w:rFonts w:eastAsia="仿宋_GB2312"/>
          <w:sz w:val="32"/>
          <w:szCs w:val="32"/>
        </w:rPr>
        <w:t>2019</w:t>
      </w:r>
      <w:r w:rsidRPr="002604D1">
        <w:rPr>
          <w:rFonts w:eastAsia="仿宋_GB2312"/>
          <w:sz w:val="32"/>
          <w:szCs w:val="32"/>
        </w:rPr>
        <w:t>年</w:t>
      </w:r>
      <w:r w:rsidRPr="002604D1">
        <w:rPr>
          <w:rFonts w:eastAsia="仿宋_GB2312"/>
          <w:sz w:val="32"/>
          <w:szCs w:val="32"/>
        </w:rPr>
        <w:t>2</w:t>
      </w:r>
      <w:r w:rsidRPr="002604D1">
        <w:rPr>
          <w:rFonts w:eastAsia="仿宋_GB2312"/>
          <w:sz w:val="32"/>
          <w:szCs w:val="32"/>
        </w:rPr>
        <w:t>月底，项目累</w:t>
      </w:r>
      <w:r w:rsidRPr="002604D1">
        <w:rPr>
          <w:rFonts w:eastAsia="仿宋_GB2312"/>
          <w:sz w:val="32"/>
          <w:szCs w:val="32"/>
        </w:rPr>
        <w:lastRenderedPageBreak/>
        <w:t>计完成投资</w:t>
      </w:r>
      <w:r w:rsidRPr="002604D1">
        <w:rPr>
          <w:rFonts w:eastAsia="仿宋_GB2312"/>
          <w:sz w:val="32"/>
          <w:szCs w:val="32"/>
        </w:rPr>
        <w:t>133.87</w:t>
      </w:r>
      <w:r w:rsidRPr="002604D1">
        <w:rPr>
          <w:rFonts w:eastAsia="仿宋_GB2312"/>
          <w:sz w:val="32"/>
          <w:szCs w:val="32"/>
        </w:rPr>
        <w:t>亿元，占总投资的</w:t>
      </w:r>
      <w:r w:rsidRPr="002604D1">
        <w:rPr>
          <w:rFonts w:eastAsia="仿宋_GB2312"/>
          <w:sz w:val="32"/>
          <w:szCs w:val="32"/>
        </w:rPr>
        <w:t>58.6%</w:t>
      </w:r>
      <w:r w:rsidRPr="002604D1">
        <w:rPr>
          <w:rFonts w:eastAsia="仿宋_GB2312"/>
          <w:sz w:val="32"/>
          <w:szCs w:val="32"/>
        </w:rPr>
        <w:t>。库尔勒至格尔木铁路项目建成后将完善西部地区路网布局，促进沿线地区经济社会发展，特别是铁路修建后缩短了南疆地区与内地的运距，降低南疆的物流成本，对推动南疆地区发展具有很大促进作用。</w:t>
      </w:r>
    </w:p>
    <w:p w:rsidR="00F2123E" w:rsidRPr="002604D1" w:rsidRDefault="00F2123E" w:rsidP="00F2123E">
      <w:pPr>
        <w:autoSpaceDE w:val="0"/>
        <w:autoSpaceDN w:val="0"/>
        <w:adjustRightInd w:val="0"/>
        <w:snapToGrid w:val="0"/>
        <w:ind w:firstLineChars="200" w:firstLine="640"/>
        <w:jc w:val="both"/>
        <w:rPr>
          <w:rFonts w:eastAsia="仿宋_GB2312"/>
          <w:sz w:val="32"/>
          <w:szCs w:val="32"/>
        </w:rPr>
      </w:pPr>
      <w:r w:rsidRPr="002604D1">
        <w:rPr>
          <w:rFonts w:eastAsia="仿宋_GB2312"/>
          <w:sz w:val="32"/>
          <w:szCs w:val="32"/>
        </w:rPr>
        <w:t>经过与国家相关部委积极主动对接，</w:t>
      </w:r>
      <w:r w:rsidRPr="002604D1">
        <w:rPr>
          <w:rFonts w:eastAsia="仿宋_GB2312"/>
          <w:sz w:val="32"/>
          <w:szCs w:val="32"/>
        </w:rPr>
        <w:t>2018</w:t>
      </w:r>
      <w:r w:rsidRPr="002604D1">
        <w:rPr>
          <w:rFonts w:eastAsia="仿宋_GB2312"/>
          <w:sz w:val="32"/>
          <w:szCs w:val="32"/>
        </w:rPr>
        <w:t>年</w:t>
      </w:r>
      <w:r w:rsidRPr="002604D1">
        <w:rPr>
          <w:rFonts w:eastAsia="仿宋_GB2312"/>
          <w:sz w:val="32"/>
          <w:szCs w:val="32"/>
        </w:rPr>
        <w:t>4</w:t>
      </w:r>
      <w:r w:rsidRPr="002604D1">
        <w:rPr>
          <w:rFonts w:eastAsia="仿宋_GB2312"/>
          <w:sz w:val="32"/>
          <w:szCs w:val="32"/>
        </w:rPr>
        <w:t>月</w:t>
      </w:r>
      <w:r w:rsidRPr="002604D1">
        <w:rPr>
          <w:rFonts w:eastAsia="仿宋_GB2312"/>
          <w:sz w:val="32"/>
          <w:szCs w:val="32"/>
        </w:rPr>
        <w:t>27</w:t>
      </w:r>
      <w:r w:rsidRPr="002604D1">
        <w:rPr>
          <w:rFonts w:eastAsia="仿宋_GB2312"/>
          <w:sz w:val="32"/>
          <w:szCs w:val="32"/>
        </w:rPr>
        <w:t>日国家发展改革委批复和田至若羌铁路的可行性研究报告，</w:t>
      </w:r>
      <w:r w:rsidRPr="002604D1">
        <w:rPr>
          <w:rFonts w:eastAsia="仿宋_GB2312"/>
          <w:sz w:val="32"/>
          <w:szCs w:val="32"/>
        </w:rPr>
        <w:t>2018</w:t>
      </w:r>
      <w:r w:rsidRPr="002604D1">
        <w:rPr>
          <w:rFonts w:eastAsia="仿宋_GB2312"/>
          <w:sz w:val="32"/>
          <w:szCs w:val="32"/>
        </w:rPr>
        <w:t>年</w:t>
      </w:r>
      <w:r w:rsidRPr="002604D1">
        <w:rPr>
          <w:rFonts w:eastAsia="仿宋_GB2312"/>
          <w:sz w:val="32"/>
          <w:szCs w:val="32"/>
        </w:rPr>
        <w:t>11</w:t>
      </w:r>
      <w:r w:rsidRPr="002604D1">
        <w:rPr>
          <w:rFonts w:eastAsia="仿宋_GB2312"/>
          <w:sz w:val="32"/>
          <w:szCs w:val="32"/>
        </w:rPr>
        <w:t>月</w:t>
      </w:r>
      <w:r w:rsidRPr="002604D1">
        <w:rPr>
          <w:rFonts w:eastAsia="仿宋_GB2312"/>
          <w:sz w:val="32"/>
          <w:szCs w:val="32"/>
        </w:rPr>
        <w:t>3</w:t>
      </w:r>
      <w:r w:rsidRPr="002604D1">
        <w:rPr>
          <w:rFonts w:eastAsia="仿宋_GB2312"/>
          <w:sz w:val="32"/>
          <w:szCs w:val="32"/>
        </w:rPr>
        <w:t>日中国铁路总公司批复和田至若羌铁路项目初步设计，</w:t>
      </w:r>
      <w:r w:rsidRPr="002604D1">
        <w:rPr>
          <w:rFonts w:eastAsia="仿宋_GB2312"/>
          <w:sz w:val="32"/>
          <w:szCs w:val="32"/>
        </w:rPr>
        <w:t>2018</w:t>
      </w:r>
      <w:r w:rsidRPr="002604D1">
        <w:rPr>
          <w:rFonts w:eastAsia="仿宋_GB2312"/>
          <w:sz w:val="32"/>
          <w:szCs w:val="32"/>
        </w:rPr>
        <w:t>年</w:t>
      </w:r>
      <w:r w:rsidRPr="002604D1">
        <w:rPr>
          <w:rFonts w:eastAsia="仿宋_GB2312"/>
          <w:sz w:val="32"/>
          <w:szCs w:val="32"/>
        </w:rPr>
        <w:t>12</w:t>
      </w:r>
      <w:r w:rsidRPr="002604D1">
        <w:rPr>
          <w:rFonts w:eastAsia="仿宋_GB2312"/>
          <w:sz w:val="32"/>
          <w:szCs w:val="32"/>
        </w:rPr>
        <w:t>月</w:t>
      </w:r>
      <w:r w:rsidRPr="002604D1">
        <w:rPr>
          <w:rFonts w:eastAsia="仿宋_GB2312"/>
          <w:sz w:val="32"/>
          <w:szCs w:val="32"/>
        </w:rPr>
        <w:t>20</w:t>
      </w:r>
      <w:r w:rsidRPr="002604D1">
        <w:rPr>
          <w:rFonts w:eastAsia="仿宋_GB2312"/>
          <w:sz w:val="32"/>
          <w:szCs w:val="32"/>
        </w:rPr>
        <w:t>日和田至斯亚维西段正式开工建设。目前，各项准备工作正在紧锣密鼓地推进，和田至若羌铁路项目即将全面开工建设。此项目建成后，洛浦、策勒、于田、民丰、且末等</w:t>
      </w:r>
      <w:r w:rsidRPr="002604D1">
        <w:rPr>
          <w:rFonts w:eastAsia="仿宋_GB2312"/>
          <w:sz w:val="32"/>
          <w:szCs w:val="32"/>
        </w:rPr>
        <w:t>5</w:t>
      </w:r>
      <w:r w:rsidRPr="002604D1">
        <w:rPr>
          <w:rFonts w:eastAsia="仿宋_GB2312"/>
          <w:sz w:val="32"/>
          <w:szCs w:val="32"/>
        </w:rPr>
        <w:t>个县将告别不通火车的历史。与库尔勒至格尔木铁路相接，构成环塔里木盆地铁路网，形成南疆直通我国内陆的铁路大通道，和田地区各族群众出疆不必再绕行乌鲁木齐，出疆路程缩短</w:t>
      </w:r>
      <w:r w:rsidRPr="002604D1">
        <w:rPr>
          <w:rFonts w:eastAsia="仿宋_GB2312"/>
          <w:sz w:val="32"/>
          <w:szCs w:val="32"/>
        </w:rPr>
        <w:t>1000</w:t>
      </w:r>
      <w:r w:rsidRPr="002604D1">
        <w:rPr>
          <w:rFonts w:eastAsia="仿宋_GB2312"/>
          <w:sz w:val="32"/>
          <w:szCs w:val="32"/>
        </w:rPr>
        <w:t>多公里，将极大改善南疆地区交通条件，对促进南疆地区经济社会发展，提高各族人民生活水平，维护南疆地区社会稳定具有重要意义。</w:t>
      </w:r>
    </w:p>
    <w:p w:rsidR="00F2123E" w:rsidRPr="002604D1" w:rsidRDefault="00F2123E" w:rsidP="00F2123E">
      <w:pPr>
        <w:autoSpaceDE w:val="0"/>
        <w:autoSpaceDN w:val="0"/>
        <w:adjustRightInd w:val="0"/>
        <w:snapToGrid w:val="0"/>
        <w:ind w:firstLineChars="200" w:firstLine="640"/>
        <w:jc w:val="both"/>
        <w:rPr>
          <w:rFonts w:eastAsia="黑体"/>
          <w:sz w:val="32"/>
          <w:szCs w:val="32"/>
        </w:rPr>
      </w:pPr>
      <w:r w:rsidRPr="002604D1">
        <w:rPr>
          <w:rFonts w:eastAsia="黑体"/>
          <w:sz w:val="32"/>
          <w:szCs w:val="32"/>
        </w:rPr>
        <w:t>二、机场建设方面</w:t>
      </w:r>
    </w:p>
    <w:p w:rsidR="00F2123E" w:rsidRPr="002604D1" w:rsidRDefault="00F2123E" w:rsidP="00F2123E">
      <w:pPr>
        <w:autoSpaceDE w:val="0"/>
        <w:autoSpaceDN w:val="0"/>
        <w:adjustRightInd w:val="0"/>
        <w:snapToGrid w:val="0"/>
        <w:ind w:firstLineChars="200" w:firstLine="640"/>
        <w:jc w:val="both"/>
        <w:rPr>
          <w:rFonts w:eastAsia="仿宋_GB2312"/>
          <w:sz w:val="32"/>
          <w:szCs w:val="32"/>
        </w:rPr>
      </w:pPr>
      <w:r w:rsidRPr="002604D1">
        <w:rPr>
          <w:rFonts w:eastAsia="仿宋_GB2312"/>
          <w:sz w:val="32"/>
          <w:szCs w:val="32"/>
        </w:rPr>
        <w:t>近年来我区加快南北疆支线机场布局，航空事业发展迅速。</w:t>
      </w:r>
      <w:r w:rsidRPr="002604D1">
        <w:rPr>
          <w:rFonts w:eastAsia="仿宋_GB2312"/>
          <w:sz w:val="32"/>
          <w:szCs w:val="32"/>
        </w:rPr>
        <w:t>2018</w:t>
      </w:r>
      <w:r w:rsidRPr="002604D1">
        <w:rPr>
          <w:rFonts w:eastAsia="仿宋_GB2312"/>
          <w:sz w:val="32"/>
          <w:szCs w:val="32"/>
        </w:rPr>
        <w:t>年，全区民航客运量达</w:t>
      </w:r>
      <w:r w:rsidRPr="002604D1">
        <w:rPr>
          <w:rFonts w:eastAsia="仿宋_GB2312"/>
          <w:sz w:val="32"/>
          <w:szCs w:val="32"/>
        </w:rPr>
        <w:t>3351</w:t>
      </w:r>
      <w:r w:rsidRPr="002604D1">
        <w:rPr>
          <w:rFonts w:eastAsia="仿宋_GB2312"/>
          <w:sz w:val="32"/>
          <w:szCs w:val="32"/>
        </w:rPr>
        <w:t>万人次，货邮量</w:t>
      </w:r>
      <w:r w:rsidRPr="002604D1">
        <w:rPr>
          <w:rFonts w:eastAsia="仿宋_GB2312"/>
          <w:sz w:val="32"/>
          <w:szCs w:val="32"/>
        </w:rPr>
        <w:t>19.18</w:t>
      </w:r>
      <w:r w:rsidRPr="002604D1">
        <w:rPr>
          <w:rFonts w:eastAsia="仿宋_GB2312"/>
          <w:sz w:val="32"/>
          <w:szCs w:val="32"/>
        </w:rPr>
        <w:t>万吨，同比分别增长</w:t>
      </w:r>
      <w:r w:rsidRPr="002604D1">
        <w:rPr>
          <w:rFonts w:eastAsia="仿宋_GB2312"/>
          <w:sz w:val="32"/>
          <w:szCs w:val="32"/>
        </w:rPr>
        <w:t>11.4%</w:t>
      </w:r>
      <w:r w:rsidRPr="002604D1">
        <w:rPr>
          <w:rFonts w:eastAsia="仿宋_GB2312"/>
          <w:sz w:val="32"/>
          <w:szCs w:val="32"/>
        </w:rPr>
        <w:t>和</w:t>
      </w:r>
      <w:r w:rsidRPr="002604D1">
        <w:rPr>
          <w:rFonts w:eastAsia="仿宋_GB2312"/>
          <w:sz w:val="32"/>
          <w:szCs w:val="32"/>
        </w:rPr>
        <w:t>2.3%</w:t>
      </w:r>
      <w:r w:rsidRPr="002604D1">
        <w:rPr>
          <w:rFonts w:eastAsia="仿宋_GB2312"/>
          <w:sz w:val="32"/>
          <w:szCs w:val="32"/>
        </w:rPr>
        <w:t>。</w:t>
      </w:r>
      <w:r w:rsidRPr="002604D1">
        <w:rPr>
          <w:rFonts w:eastAsia="仿宋_GB2312"/>
          <w:sz w:val="32"/>
          <w:szCs w:val="32"/>
        </w:rPr>
        <w:t>2019</w:t>
      </w:r>
      <w:r w:rsidRPr="002604D1">
        <w:rPr>
          <w:rFonts w:eastAsia="仿宋_GB2312"/>
          <w:sz w:val="32"/>
          <w:szCs w:val="32"/>
        </w:rPr>
        <w:t>年，为进一步完善机场功能布局，我区将加快推进阿勒泰、伊宁、阿克苏、喀什等</w:t>
      </w:r>
      <w:r w:rsidRPr="002604D1">
        <w:rPr>
          <w:rFonts w:eastAsia="仿宋_GB2312"/>
          <w:sz w:val="32"/>
          <w:szCs w:val="32"/>
        </w:rPr>
        <w:t>4</w:t>
      </w:r>
      <w:r w:rsidRPr="002604D1">
        <w:rPr>
          <w:rFonts w:eastAsia="仿宋_GB2312"/>
          <w:sz w:val="32"/>
          <w:szCs w:val="32"/>
        </w:rPr>
        <w:t>个机场改扩建项目建设，开工建设乌鲁木齐国际机场改扩建工程和于田机场新建项目。</w:t>
      </w:r>
    </w:p>
    <w:p w:rsidR="00F2123E" w:rsidRPr="002604D1" w:rsidRDefault="00F2123E" w:rsidP="00F2123E">
      <w:pPr>
        <w:autoSpaceDE w:val="0"/>
        <w:autoSpaceDN w:val="0"/>
        <w:adjustRightInd w:val="0"/>
        <w:snapToGrid w:val="0"/>
        <w:ind w:firstLineChars="200" w:firstLine="640"/>
        <w:jc w:val="both"/>
        <w:rPr>
          <w:rFonts w:eastAsia="仿宋_GB2312"/>
          <w:sz w:val="32"/>
          <w:szCs w:val="32"/>
        </w:rPr>
      </w:pPr>
      <w:r w:rsidRPr="002604D1">
        <w:rPr>
          <w:rFonts w:eastAsia="仿宋_GB2312"/>
          <w:sz w:val="32"/>
          <w:szCs w:val="32"/>
        </w:rPr>
        <w:lastRenderedPageBreak/>
        <w:t>2017</w:t>
      </w:r>
      <w:r w:rsidRPr="002604D1">
        <w:rPr>
          <w:rFonts w:eastAsia="仿宋_GB2312"/>
          <w:sz w:val="32"/>
          <w:szCs w:val="32"/>
        </w:rPr>
        <w:t>年</w:t>
      </w:r>
      <w:r w:rsidRPr="002604D1">
        <w:rPr>
          <w:rFonts w:eastAsia="仿宋_GB2312"/>
          <w:sz w:val="32"/>
          <w:szCs w:val="32"/>
        </w:rPr>
        <w:t>5</w:t>
      </w:r>
      <w:r w:rsidRPr="002604D1">
        <w:rPr>
          <w:rFonts w:eastAsia="仿宋_GB2312"/>
          <w:sz w:val="32"/>
          <w:szCs w:val="32"/>
        </w:rPr>
        <w:t>月</w:t>
      </w:r>
      <w:r w:rsidRPr="002604D1">
        <w:rPr>
          <w:rFonts w:eastAsia="仿宋_GB2312"/>
          <w:sz w:val="32"/>
          <w:szCs w:val="32"/>
        </w:rPr>
        <w:t>1</w:t>
      </w:r>
      <w:r w:rsidRPr="002604D1">
        <w:rPr>
          <w:rFonts w:eastAsia="仿宋_GB2312"/>
          <w:sz w:val="32"/>
          <w:szCs w:val="32"/>
        </w:rPr>
        <w:t>日，阿勒泰机场改扩建项目正式开工建设，</w:t>
      </w:r>
      <w:r w:rsidRPr="002604D1">
        <w:rPr>
          <w:rFonts w:eastAsia="仿宋_GB2312"/>
          <w:sz w:val="32"/>
          <w:szCs w:val="32"/>
        </w:rPr>
        <w:t>2017</w:t>
      </w:r>
      <w:r w:rsidRPr="002604D1">
        <w:rPr>
          <w:rFonts w:eastAsia="仿宋_GB2312"/>
          <w:sz w:val="32"/>
          <w:szCs w:val="32"/>
        </w:rPr>
        <w:t>年</w:t>
      </w:r>
      <w:r w:rsidRPr="002604D1">
        <w:rPr>
          <w:rFonts w:eastAsia="仿宋_GB2312"/>
          <w:sz w:val="32"/>
          <w:szCs w:val="32"/>
        </w:rPr>
        <w:t>9</w:t>
      </w:r>
      <w:r w:rsidRPr="002604D1">
        <w:rPr>
          <w:rFonts w:eastAsia="仿宋_GB2312"/>
          <w:sz w:val="32"/>
          <w:szCs w:val="32"/>
        </w:rPr>
        <w:t>月</w:t>
      </w:r>
      <w:r w:rsidRPr="002604D1">
        <w:rPr>
          <w:rFonts w:eastAsia="仿宋_GB2312"/>
          <w:sz w:val="32"/>
          <w:szCs w:val="32"/>
        </w:rPr>
        <w:t>10</w:t>
      </w:r>
      <w:r w:rsidRPr="002604D1">
        <w:rPr>
          <w:rFonts w:eastAsia="仿宋_GB2312"/>
          <w:sz w:val="32"/>
          <w:szCs w:val="32"/>
        </w:rPr>
        <w:t>日跑道工程已完工并复航，目前正在进行航站楼工程及附属工程的建设，预计</w:t>
      </w:r>
      <w:r w:rsidRPr="002604D1">
        <w:rPr>
          <w:rFonts w:eastAsia="仿宋_GB2312"/>
          <w:sz w:val="32"/>
          <w:szCs w:val="32"/>
        </w:rPr>
        <w:t>2019</w:t>
      </w:r>
      <w:r w:rsidRPr="002604D1">
        <w:rPr>
          <w:rFonts w:eastAsia="仿宋_GB2312"/>
          <w:sz w:val="32"/>
          <w:szCs w:val="32"/>
        </w:rPr>
        <w:t>年内全部完工。</w:t>
      </w:r>
      <w:r w:rsidRPr="002604D1">
        <w:rPr>
          <w:rFonts w:eastAsia="仿宋_GB2312"/>
          <w:sz w:val="32"/>
          <w:szCs w:val="32"/>
        </w:rPr>
        <w:t>2018</w:t>
      </w:r>
      <w:r w:rsidRPr="002604D1">
        <w:rPr>
          <w:rFonts w:eastAsia="仿宋_GB2312"/>
          <w:sz w:val="32"/>
          <w:szCs w:val="32"/>
        </w:rPr>
        <w:t>年</w:t>
      </w:r>
      <w:r w:rsidRPr="002604D1">
        <w:rPr>
          <w:rFonts w:eastAsia="仿宋_GB2312"/>
          <w:bCs/>
          <w:sz w:val="32"/>
          <w:szCs w:val="32"/>
        </w:rPr>
        <w:t>8</w:t>
      </w:r>
      <w:r w:rsidRPr="002604D1">
        <w:rPr>
          <w:rFonts w:eastAsia="仿宋_GB2312"/>
          <w:bCs/>
          <w:sz w:val="32"/>
          <w:szCs w:val="32"/>
        </w:rPr>
        <w:t>月</w:t>
      </w:r>
      <w:r w:rsidRPr="002604D1">
        <w:rPr>
          <w:rFonts w:eastAsia="仿宋_GB2312"/>
          <w:bCs/>
          <w:sz w:val="32"/>
          <w:szCs w:val="32"/>
        </w:rPr>
        <w:t>16</w:t>
      </w:r>
      <w:r w:rsidRPr="002604D1">
        <w:rPr>
          <w:rFonts w:eastAsia="仿宋_GB2312"/>
          <w:bCs/>
          <w:sz w:val="32"/>
          <w:szCs w:val="32"/>
        </w:rPr>
        <w:t>日，伊宁机场改扩建项目正式开工建设，</w:t>
      </w:r>
      <w:r w:rsidRPr="002604D1">
        <w:rPr>
          <w:rFonts w:eastAsia="仿宋_GB2312"/>
          <w:sz w:val="32"/>
          <w:szCs w:val="32"/>
        </w:rPr>
        <w:t>预计</w:t>
      </w:r>
      <w:r w:rsidRPr="002604D1">
        <w:rPr>
          <w:rFonts w:eastAsia="仿宋_GB2312"/>
          <w:sz w:val="32"/>
          <w:szCs w:val="32"/>
        </w:rPr>
        <w:t>2019</w:t>
      </w:r>
      <w:r w:rsidRPr="002604D1">
        <w:rPr>
          <w:rFonts w:eastAsia="仿宋_GB2312"/>
          <w:sz w:val="32"/>
          <w:szCs w:val="32"/>
        </w:rPr>
        <w:t>年内完工。</w:t>
      </w:r>
      <w:r w:rsidRPr="002604D1">
        <w:rPr>
          <w:rFonts w:eastAsia="仿宋_GB2312"/>
          <w:sz w:val="32"/>
          <w:szCs w:val="32"/>
        </w:rPr>
        <w:t>2018</w:t>
      </w:r>
      <w:r w:rsidRPr="002604D1">
        <w:rPr>
          <w:rFonts w:eastAsia="仿宋_GB2312"/>
          <w:sz w:val="32"/>
          <w:szCs w:val="32"/>
        </w:rPr>
        <w:t>年</w:t>
      </w:r>
      <w:r w:rsidRPr="002604D1">
        <w:rPr>
          <w:rFonts w:eastAsia="仿宋_GB2312"/>
          <w:bCs/>
          <w:sz w:val="32"/>
          <w:szCs w:val="32"/>
        </w:rPr>
        <w:t>8</w:t>
      </w:r>
      <w:r w:rsidRPr="002604D1">
        <w:rPr>
          <w:rFonts w:eastAsia="仿宋_GB2312"/>
          <w:bCs/>
          <w:sz w:val="32"/>
          <w:szCs w:val="32"/>
        </w:rPr>
        <w:t>月</w:t>
      </w:r>
      <w:r w:rsidRPr="002604D1">
        <w:rPr>
          <w:rFonts w:eastAsia="仿宋_GB2312"/>
          <w:bCs/>
          <w:sz w:val="32"/>
          <w:szCs w:val="32"/>
        </w:rPr>
        <w:t>28</w:t>
      </w:r>
      <w:r w:rsidRPr="002604D1">
        <w:rPr>
          <w:rFonts w:eastAsia="仿宋_GB2312"/>
          <w:bCs/>
          <w:sz w:val="32"/>
          <w:szCs w:val="32"/>
        </w:rPr>
        <w:t>日，阿克苏机场改扩建项目正式开工建设，</w:t>
      </w:r>
      <w:r w:rsidRPr="002604D1">
        <w:rPr>
          <w:rFonts w:eastAsia="仿宋_GB2312"/>
          <w:sz w:val="32"/>
          <w:szCs w:val="32"/>
        </w:rPr>
        <w:t>预计</w:t>
      </w:r>
      <w:r w:rsidRPr="002604D1">
        <w:rPr>
          <w:rFonts w:eastAsia="仿宋_GB2312"/>
          <w:sz w:val="32"/>
          <w:szCs w:val="32"/>
        </w:rPr>
        <w:t>2020</w:t>
      </w:r>
      <w:r w:rsidRPr="002604D1">
        <w:rPr>
          <w:rFonts w:eastAsia="仿宋_GB2312"/>
          <w:sz w:val="32"/>
          <w:szCs w:val="32"/>
        </w:rPr>
        <w:t>年完工。</w:t>
      </w:r>
      <w:r w:rsidRPr="002604D1">
        <w:rPr>
          <w:rFonts w:eastAsia="仿宋_GB2312"/>
          <w:sz w:val="32"/>
          <w:szCs w:val="32"/>
        </w:rPr>
        <w:t>2018</w:t>
      </w:r>
      <w:r w:rsidRPr="002604D1">
        <w:rPr>
          <w:rFonts w:eastAsia="仿宋_GB2312"/>
          <w:sz w:val="32"/>
          <w:szCs w:val="32"/>
        </w:rPr>
        <w:t>年</w:t>
      </w:r>
      <w:r w:rsidRPr="002604D1">
        <w:rPr>
          <w:rFonts w:eastAsia="仿宋_GB2312"/>
          <w:sz w:val="32"/>
          <w:szCs w:val="32"/>
        </w:rPr>
        <w:t>12</w:t>
      </w:r>
      <w:r w:rsidRPr="002604D1">
        <w:rPr>
          <w:rFonts w:eastAsia="仿宋_GB2312"/>
          <w:sz w:val="32"/>
          <w:szCs w:val="32"/>
        </w:rPr>
        <w:t>月</w:t>
      </w:r>
      <w:r w:rsidRPr="002604D1">
        <w:rPr>
          <w:rFonts w:eastAsia="仿宋_GB2312"/>
          <w:sz w:val="32"/>
          <w:szCs w:val="32"/>
        </w:rPr>
        <w:t>26</w:t>
      </w:r>
      <w:r w:rsidRPr="002604D1">
        <w:rPr>
          <w:rFonts w:eastAsia="仿宋_GB2312"/>
          <w:sz w:val="32"/>
          <w:szCs w:val="32"/>
        </w:rPr>
        <w:t>日，喀什机场改扩建项目开工建设，预计</w:t>
      </w:r>
      <w:r w:rsidRPr="002604D1">
        <w:rPr>
          <w:rFonts w:eastAsia="仿宋_GB2312"/>
          <w:sz w:val="32"/>
          <w:szCs w:val="32"/>
        </w:rPr>
        <w:t>2021</w:t>
      </w:r>
      <w:r w:rsidRPr="002604D1">
        <w:rPr>
          <w:rFonts w:eastAsia="仿宋_GB2312"/>
          <w:sz w:val="32"/>
          <w:szCs w:val="32"/>
        </w:rPr>
        <w:t>年完工。这</w:t>
      </w:r>
      <w:r w:rsidRPr="002604D1">
        <w:rPr>
          <w:rFonts w:eastAsia="仿宋_GB2312"/>
          <w:sz w:val="32"/>
          <w:szCs w:val="32"/>
        </w:rPr>
        <w:t>4</w:t>
      </w:r>
      <w:r w:rsidRPr="002604D1">
        <w:rPr>
          <w:rFonts w:eastAsia="仿宋_GB2312"/>
          <w:sz w:val="32"/>
          <w:szCs w:val="32"/>
        </w:rPr>
        <w:t>个机场项目建成后，将提升机场</w:t>
      </w:r>
      <w:r w:rsidRPr="002604D1">
        <w:rPr>
          <w:rFonts w:eastAsia="仿宋_GB2312"/>
          <w:sz w:val="32"/>
          <w:szCs w:val="32"/>
          <w:shd w:val="clear" w:color="auto" w:fill="FFFFFF"/>
        </w:rPr>
        <w:t>综合保障能力和服务水平，进一步完善</w:t>
      </w:r>
      <w:r w:rsidRPr="002604D1">
        <w:rPr>
          <w:rFonts w:eastAsia="仿宋_GB2312"/>
          <w:bCs/>
          <w:kern w:val="0"/>
          <w:sz w:val="32"/>
          <w:szCs w:val="32"/>
        </w:rPr>
        <w:t>我区的航空网络，对改善当地投资环境，方便群众出行，扩大区域对外开放，</w:t>
      </w:r>
      <w:r w:rsidRPr="002604D1">
        <w:rPr>
          <w:rFonts w:eastAsia="仿宋_GB2312"/>
          <w:sz w:val="32"/>
          <w:szCs w:val="32"/>
          <w:shd w:val="clear" w:color="auto" w:fill="FFFFFF"/>
        </w:rPr>
        <w:t>促进当地经济及旅游业大发展具有十分重要的意义。</w:t>
      </w:r>
      <w:r w:rsidRPr="002604D1">
        <w:rPr>
          <w:rFonts w:eastAsia="仿宋_GB2312"/>
          <w:sz w:val="32"/>
          <w:szCs w:val="32"/>
          <w:shd w:val="clear" w:color="auto" w:fill="FFFFFF"/>
        </w:rPr>
        <w:t xml:space="preserve"> </w:t>
      </w:r>
    </w:p>
    <w:p w:rsidR="00F2123E" w:rsidRPr="002604D1" w:rsidRDefault="00F2123E" w:rsidP="00F2123E">
      <w:pPr>
        <w:autoSpaceDE w:val="0"/>
        <w:autoSpaceDN w:val="0"/>
        <w:adjustRightInd w:val="0"/>
        <w:snapToGrid w:val="0"/>
        <w:ind w:firstLineChars="200" w:firstLine="640"/>
        <w:jc w:val="both"/>
        <w:rPr>
          <w:rFonts w:eastAsia="仿宋_GB2312"/>
          <w:sz w:val="32"/>
          <w:szCs w:val="32"/>
        </w:rPr>
      </w:pPr>
      <w:r w:rsidRPr="002604D1">
        <w:rPr>
          <w:rFonts w:eastAsia="仿宋_GB2312"/>
          <w:sz w:val="32"/>
          <w:szCs w:val="32"/>
        </w:rPr>
        <w:t>2018</w:t>
      </w:r>
      <w:r w:rsidRPr="002604D1">
        <w:rPr>
          <w:rFonts w:eastAsia="仿宋_GB2312"/>
          <w:sz w:val="32"/>
          <w:szCs w:val="32"/>
        </w:rPr>
        <w:t>年</w:t>
      </w:r>
      <w:r w:rsidRPr="002604D1">
        <w:rPr>
          <w:rFonts w:eastAsia="仿宋_GB2312"/>
          <w:sz w:val="32"/>
          <w:szCs w:val="32"/>
        </w:rPr>
        <w:t>11</w:t>
      </w:r>
      <w:r w:rsidRPr="002604D1">
        <w:rPr>
          <w:rFonts w:eastAsia="仿宋_GB2312"/>
          <w:sz w:val="32"/>
          <w:szCs w:val="32"/>
        </w:rPr>
        <w:t>月</w:t>
      </w:r>
      <w:r w:rsidRPr="002604D1">
        <w:rPr>
          <w:rFonts w:eastAsia="仿宋_GB2312"/>
          <w:sz w:val="32"/>
          <w:szCs w:val="32"/>
        </w:rPr>
        <w:t>13</w:t>
      </w:r>
      <w:r w:rsidRPr="002604D1">
        <w:rPr>
          <w:rFonts w:eastAsia="仿宋_GB2312"/>
          <w:sz w:val="32"/>
          <w:szCs w:val="32"/>
        </w:rPr>
        <w:t>日，国家发展改革委批复了乌鲁木齐机场改扩建项目可行性研究报告。</w:t>
      </w:r>
      <w:r w:rsidRPr="002604D1">
        <w:rPr>
          <w:rFonts w:eastAsia="仿宋_GB2312"/>
          <w:sz w:val="32"/>
          <w:szCs w:val="32"/>
        </w:rPr>
        <w:t>2019</w:t>
      </w:r>
      <w:r w:rsidRPr="002604D1">
        <w:rPr>
          <w:rFonts w:eastAsia="仿宋_GB2312"/>
          <w:sz w:val="32"/>
          <w:szCs w:val="32"/>
        </w:rPr>
        <w:t>年</w:t>
      </w:r>
      <w:r w:rsidRPr="002604D1">
        <w:rPr>
          <w:rFonts w:eastAsia="仿宋_GB2312"/>
          <w:sz w:val="32"/>
          <w:szCs w:val="32"/>
        </w:rPr>
        <w:t>2</w:t>
      </w:r>
      <w:r w:rsidRPr="002604D1">
        <w:rPr>
          <w:rFonts w:eastAsia="仿宋_GB2312"/>
          <w:sz w:val="32"/>
          <w:szCs w:val="32"/>
        </w:rPr>
        <w:t>月</w:t>
      </w:r>
      <w:r w:rsidRPr="002604D1">
        <w:rPr>
          <w:rFonts w:eastAsia="仿宋_GB2312"/>
          <w:sz w:val="32"/>
          <w:szCs w:val="32"/>
        </w:rPr>
        <w:t>15</w:t>
      </w:r>
      <w:r w:rsidRPr="002604D1">
        <w:rPr>
          <w:rFonts w:eastAsia="仿宋_GB2312"/>
          <w:sz w:val="32"/>
          <w:szCs w:val="32"/>
        </w:rPr>
        <w:t>日，民航新疆管理局批复乌鲁木齐机场改扩建工程初步设计及概算。目前，正在加快办理开工前的各项准备工作，即将全面开工建设，计划建设工期</w:t>
      </w:r>
      <w:r w:rsidRPr="002604D1">
        <w:rPr>
          <w:rFonts w:eastAsia="仿宋_GB2312"/>
          <w:sz w:val="32"/>
          <w:szCs w:val="32"/>
        </w:rPr>
        <w:t>3</w:t>
      </w:r>
      <w:r w:rsidRPr="002604D1">
        <w:rPr>
          <w:rFonts w:eastAsia="仿宋_GB2312"/>
          <w:sz w:val="32"/>
          <w:szCs w:val="32"/>
        </w:rPr>
        <w:t>年，预计</w:t>
      </w:r>
      <w:r w:rsidRPr="002604D1">
        <w:rPr>
          <w:rFonts w:eastAsia="仿宋_GB2312"/>
          <w:sz w:val="32"/>
          <w:szCs w:val="32"/>
        </w:rPr>
        <w:t>2022</w:t>
      </w:r>
      <w:r w:rsidRPr="002604D1">
        <w:rPr>
          <w:rFonts w:eastAsia="仿宋_GB2312"/>
          <w:sz w:val="32"/>
          <w:szCs w:val="32"/>
        </w:rPr>
        <w:t>年完工。</w:t>
      </w:r>
    </w:p>
    <w:p w:rsidR="00F2123E" w:rsidRPr="002604D1" w:rsidRDefault="00F2123E" w:rsidP="00F2123E">
      <w:pPr>
        <w:autoSpaceDE w:val="0"/>
        <w:autoSpaceDN w:val="0"/>
        <w:adjustRightInd w:val="0"/>
        <w:snapToGrid w:val="0"/>
        <w:ind w:firstLineChars="200" w:firstLine="640"/>
        <w:jc w:val="both"/>
        <w:rPr>
          <w:rFonts w:eastAsia="仿宋_GB2312"/>
          <w:sz w:val="32"/>
          <w:szCs w:val="32"/>
        </w:rPr>
      </w:pPr>
      <w:r w:rsidRPr="002604D1">
        <w:rPr>
          <w:rFonts w:eastAsia="仿宋_GB2312"/>
          <w:sz w:val="32"/>
          <w:szCs w:val="32"/>
        </w:rPr>
        <w:t>于田机场是国家、自治区</w:t>
      </w:r>
      <w:r w:rsidRPr="002604D1">
        <w:rPr>
          <w:rFonts w:eastAsia="仿宋_GB2312"/>
          <w:sz w:val="32"/>
          <w:szCs w:val="32"/>
        </w:rPr>
        <w:t>“</w:t>
      </w:r>
      <w:r w:rsidRPr="002604D1">
        <w:rPr>
          <w:rFonts w:eastAsia="仿宋_GB2312"/>
          <w:sz w:val="32"/>
          <w:szCs w:val="32"/>
        </w:rPr>
        <w:t>十三五</w:t>
      </w:r>
      <w:r w:rsidRPr="002604D1">
        <w:rPr>
          <w:rFonts w:eastAsia="仿宋_GB2312"/>
          <w:sz w:val="32"/>
          <w:szCs w:val="32"/>
        </w:rPr>
        <w:t>”</w:t>
      </w:r>
      <w:r w:rsidRPr="002604D1">
        <w:rPr>
          <w:rFonts w:eastAsia="仿宋_GB2312"/>
          <w:sz w:val="32"/>
          <w:szCs w:val="32"/>
        </w:rPr>
        <w:t>规划建设的重点项目，是今年实现开工建设的重点项目之一。由自治区发展改革委牵头，会同新疆机场集团公司、于田</w:t>
      </w:r>
      <w:proofErr w:type="gramStart"/>
      <w:r w:rsidRPr="002604D1">
        <w:rPr>
          <w:rFonts w:eastAsia="仿宋_GB2312"/>
          <w:sz w:val="32"/>
          <w:szCs w:val="32"/>
        </w:rPr>
        <w:t>县相关</w:t>
      </w:r>
      <w:proofErr w:type="gramEnd"/>
      <w:r w:rsidRPr="002604D1">
        <w:rPr>
          <w:rFonts w:eastAsia="仿宋_GB2312"/>
          <w:sz w:val="32"/>
          <w:szCs w:val="32"/>
        </w:rPr>
        <w:t>部门组建工作专班，明确责任，倒排工期，分工协作，加快推进于田机场项目前期工作，力争</w:t>
      </w:r>
      <w:r w:rsidRPr="002604D1">
        <w:rPr>
          <w:rFonts w:eastAsia="仿宋_GB2312"/>
          <w:sz w:val="32"/>
          <w:szCs w:val="32"/>
        </w:rPr>
        <w:t>2019</w:t>
      </w:r>
      <w:r w:rsidRPr="002604D1">
        <w:rPr>
          <w:rFonts w:eastAsia="仿宋_GB2312"/>
          <w:sz w:val="32"/>
          <w:szCs w:val="32"/>
        </w:rPr>
        <w:t>年</w:t>
      </w:r>
      <w:r w:rsidRPr="002604D1">
        <w:rPr>
          <w:rFonts w:eastAsia="仿宋_GB2312"/>
          <w:sz w:val="32"/>
          <w:szCs w:val="32"/>
        </w:rPr>
        <w:t>7</w:t>
      </w:r>
      <w:r w:rsidRPr="002604D1">
        <w:rPr>
          <w:rFonts w:eastAsia="仿宋_GB2312"/>
          <w:sz w:val="32"/>
          <w:szCs w:val="32"/>
        </w:rPr>
        <w:t>月具备开工条件。项目的建设对完善南疆机场运输网络，改善于田县及周边地区群众出行条件，促进和田地区经济发展、脱贫攻坚、资源开发等方面具有重要的意义。</w:t>
      </w:r>
    </w:p>
    <w:p w:rsidR="00F2123E" w:rsidRPr="002604D1" w:rsidRDefault="00F2123E" w:rsidP="00F2123E">
      <w:pPr>
        <w:adjustRightInd w:val="0"/>
        <w:snapToGrid w:val="0"/>
        <w:ind w:firstLineChars="200" w:firstLine="640"/>
        <w:jc w:val="both"/>
        <w:rPr>
          <w:rFonts w:eastAsia="黑体"/>
          <w:sz w:val="32"/>
          <w:szCs w:val="32"/>
        </w:rPr>
      </w:pPr>
      <w:r w:rsidRPr="002604D1">
        <w:rPr>
          <w:rFonts w:eastAsia="黑体"/>
          <w:sz w:val="32"/>
          <w:szCs w:val="32"/>
        </w:rPr>
        <w:lastRenderedPageBreak/>
        <w:t>三、水利基础设施建设方面</w:t>
      </w:r>
    </w:p>
    <w:p w:rsidR="00F2123E" w:rsidRPr="002604D1" w:rsidRDefault="00F2123E" w:rsidP="00F2123E">
      <w:pPr>
        <w:adjustRightInd w:val="0"/>
        <w:snapToGrid w:val="0"/>
        <w:ind w:firstLineChars="200" w:firstLine="640"/>
        <w:jc w:val="both"/>
        <w:rPr>
          <w:rFonts w:eastAsia="仿宋_GB2312"/>
          <w:sz w:val="32"/>
          <w:szCs w:val="32"/>
        </w:rPr>
      </w:pPr>
      <w:r w:rsidRPr="002604D1">
        <w:rPr>
          <w:rFonts w:eastAsia="仿宋_GB2312"/>
          <w:kern w:val="44"/>
          <w:sz w:val="32"/>
          <w:szCs w:val="32"/>
        </w:rPr>
        <w:t>水资源是制约南疆发展的最大瓶颈。</w:t>
      </w:r>
      <w:r w:rsidRPr="002604D1">
        <w:rPr>
          <w:rFonts w:eastAsia="仿宋_GB2312"/>
          <w:sz w:val="32"/>
          <w:szCs w:val="32"/>
        </w:rPr>
        <w:t>自治区党委</w:t>
      </w:r>
      <w:r w:rsidRPr="002604D1">
        <w:rPr>
          <w:rFonts w:eastAsia="仿宋_GB2312" w:hint="eastAsia"/>
          <w:sz w:val="32"/>
          <w:szCs w:val="32"/>
        </w:rPr>
        <w:t>和</w:t>
      </w:r>
      <w:r w:rsidRPr="002604D1">
        <w:rPr>
          <w:rFonts w:eastAsia="仿宋_GB2312"/>
          <w:sz w:val="32"/>
          <w:szCs w:val="32"/>
        </w:rPr>
        <w:t>政府明确要求，统筹重大水利工程、民生水利建设，加快节水供水重大水利项目建设进度，开工建设玉龙喀什等水利枢纽工程，实施好大中型灌区节水改造等民生水利项目，充分</w:t>
      </w:r>
      <w:proofErr w:type="gramStart"/>
      <w:r w:rsidRPr="002604D1">
        <w:rPr>
          <w:rFonts w:eastAsia="仿宋_GB2312"/>
          <w:sz w:val="32"/>
          <w:szCs w:val="32"/>
        </w:rPr>
        <w:t>发挥水</w:t>
      </w:r>
      <w:proofErr w:type="gramEnd"/>
      <w:r w:rsidRPr="002604D1">
        <w:rPr>
          <w:rFonts w:eastAsia="仿宋_GB2312"/>
          <w:sz w:val="32"/>
          <w:szCs w:val="32"/>
        </w:rPr>
        <w:t>的基础性自然资源和战略性经济资源作用。</w:t>
      </w:r>
    </w:p>
    <w:p w:rsidR="00F2123E" w:rsidRPr="002604D1" w:rsidRDefault="00F2123E" w:rsidP="00F2123E">
      <w:pPr>
        <w:adjustRightInd w:val="0"/>
        <w:snapToGrid w:val="0"/>
        <w:ind w:firstLineChars="200" w:firstLine="640"/>
        <w:jc w:val="both"/>
        <w:rPr>
          <w:rFonts w:eastAsia="仿宋_GB2312"/>
          <w:kern w:val="44"/>
          <w:sz w:val="32"/>
          <w:szCs w:val="32"/>
        </w:rPr>
      </w:pPr>
      <w:r w:rsidRPr="002604D1">
        <w:rPr>
          <w:rFonts w:eastAsia="仿宋_GB2312"/>
          <w:kern w:val="44"/>
          <w:sz w:val="32"/>
          <w:szCs w:val="32"/>
        </w:rPr>
        <w:t>近年来，国家将我区</w:t>
      </w:r>
      <w:r w:rsidRPr="002604D1">
        <w:rPr>
          <w:rFonts w:eastAsia="仿宋_GB2312"/>
          <w:kern w:val="44"/>
          <w:sz w:val="32"/>
          <w:szCs w:val="32"/>
        </w:rPr>
        <w:t>25</w:t>
      </w:r>
      <w:r w:rsidRPr="002604D1">
        <w:rPr>
          <w:rFonts w:eastAsia="仿宋_GB2312"/>
          <w:kern w:val="44"/>
          <w:sz w:val="32"/>
          <w:szCs w:val="32"/>
        </w:rPr>
        <w:t>个大中型水库项目纳入全国《水利改革发展</w:t>
      </w:r>
      <w:r w:rsidRPr="002604D1">
        <w:rPr>
          <w:rFonts w:eastAsia="仿宋_GB2312"/>
          <w:kern w:val="44"/>
          <w:sz w:val="32"/>
          <w:szCs w:val="32"/>
        </w:rPr>
        <w:t>“</w:t>
      </w:r>
      <w:r w:rsidRPr="002604D1">
        <w:rPr>
          <w:rFonts w:eastAsia="仿宋_GB2312"/>
          <w:kern w:val="44"/>
          <w:sz w:val="32"/>
          <w:szCs w:val="32"/>
        </w:rPr>
        <w:t>十三五</w:t>
      </w:r>
      <w:r w:rsidRPr="002604D1">
        <w:rPr>
          <w:rFonts w:eastAsia="仿宋_GB2312"/>
          <w:kern w:val="44"/>
          <w:sz w:val="32"/>
          <w:szCs w:val="32"/>
        </w:rPr>
        <w:t>”</w:t>
      </w:r>
      <w:r w:rsidRPr="002604D1">
        <w:rPr>
          <w:rFonts w:eastAsia="仿宋_GB2312"/>
          <w:kern w:val="44"/>
          <w:sz w:val="32"/>
          <w:szCs w:val="32"/>
        </w:rPr>
        <w:t>规划》，并不断加大对我区水利项目的支持力度，</w:t>
      </w:r>
      <w:r w:rsidRPr="002604D1">
        <w:rPr>
          <w:rFonts w:eastAsia="仿宋_GB2312"/>
          <w:kern w:val="44"/>
          <w:sz w:val="32"/>
          <w:szCs w:val="32"/>
        </w:rPr>
        <w:t>“</w:t>
      </w:r>
      <w:r w:rsidRPr="002604D1">
        <w:rPr>
          <w:rFonts w:eastAsia="仿宋_GB2312"/>
          <w:kern w:val="44"/>
          <w:sz w:val="32"/>
          <w:szCs w:val="32"/>
        </w:rPr>
        <w:t>十三五</w:t>
      </w:r>
      <w:r w:rsidRPr="002604D1">
        <w:rPr>
          <w:rFonts w:eastAsia="仿宋_GB2312"/>
          <w:kern w:val="44"/>
          <w:sz w:val="32"/>
          <w:szCs w:val="32"/>
        </w:rPr>
        <w:t>”</w:t>
      </w:r>
      <w:r w:rsidRPr="002604D1">
        <w:rPr>
          <w:rFonts w:eastAsia="仿宋_GB2312"/>
          <w:kern w:val="44"/>
          <w:sz w:val="32"/>
          <w:szCs w:val="32"/>
        </w:rPr>
        <w:t>的前三年，全区累计落实中央预算内投资</w:t>
      </w:r>
      <w:r w:rsidRPr="002604D1">
        <w:rPr>
          <w:rFonts w:eastAsia="仿宋_GB2312"/>
          <w:kern w:val="44"/>
          <w:sz w:val="32"/>
          <w:szCs w:val="32"/>
        </w:rPr>
        <w:t>334.3</w:t>
      </w:r>
      <w:r w:rsidRPr="002604D1">
        <w:rPr>
          <w:rFonts w:eastAsia="仿宋_GB2312"/>
          <w:kern w:val="44"/>
          <w:sz w:val="32"/>
          <w:szCs w:val="32"/>
        </w:rPr>
        <w:t>亿元，较</w:t>
      </w:r>
      <w:r w:rsidRPr="002604D1">
        <w:rPr>
          <w:rFonts w:eastAsia="仿宋_GB2312"/>
          <w:kern w:val="44"/>
          <w:sz w:val="32"/>
          <w:szCs w:val="32"/>
        </w:rPr>
        <w:t>“</w:t>
      </w:r>
      <w:r w:rsidRPr="002604D1">
        <w:rPr>
          <w:rFonts w:eastAsia="仿宋_GB2312"/>
          <w:kern w:val="44"/>
          <w:sz w:val="32"/>
          <w:szCs w:val="32"/>
        </w:rPr>
        <w:t>十二五</w:t>
      </w:r>
      <w:r w:rsidRPr="002604D1">
        <w:rPr>
          <w:rFonts w:eastAsia="仿宋_GB2312"/>
          <w:kern w:val="44"/>
          <w:sz w:val="32"/>
          <w:szCs w:val="32"/>
        </w:rPr>
        <w:t>”</w:t>
      </w:r>
      <w:r w:rsidRPr="002604D1">
        <w:rPr>
          <w:rFonts w:eastAsia="仿宋_GB2312"/>
          <w:kern w:val="44"/>
          <w:sz w:val="32"/>
          <w:szCs w:val="32"/>
        </w:rPr>
        <w:t>时期增加</w:t>
      </w:r>
      <w:r w:rsidRPr="002604D1">
        <w:rPr>
          <w:rFonts w:eastAsia="仿宋_GB2312"/>
          <w:kern w:val="44"/>
          <w:sz w:val="32"/>
          <w:szCs w:val="32"/>
        </w:rPr>
        <w:t>113.6</w:t>
      </w:r>
      <w:r w:rsidRPr="002604D1">
        <w:rPr>
          <w:rFonts w:eastAsia="仿宋_GB2312"/>
          <w:kern w:val="44"/>
          <w:sz w:val="32"/>
          <w:szCs w:val="32"/>
        </w:rPr>
        <w:t>亿元。其中：</w:t>
      </w:r>
      <w:r w:rsidRPr="002604D1">
        <w:rPr>
          <w:rFonts w:eastAsia="仿宋_GB2312"/>
          <w:kern w:val="44"/>
          <w:sz w:val="32"/>
          <w:szCs w:val="32"/>
        </w:rPr>
        <w:t>2018</w:t>
      </w:r>
      <w:r w:rsidRPr="002604D1">
        <w:rPr>
          <w:rFonts w:eastAsia="仿宋_GB2312"/>
          <w:kern w:val="44"/>
          <w:sz w:val="32"/>
          <w:szCs w:val="32"/>
        </w:rPr>
        <w:t>年国家下达我区水利项目中央预算内投资</w:t>
      </w:r>
      <w:r w:rsidRPr="002604D1">
        <w:rPr>
          <w:rFonts w:eastAsia="仿宋_GB2312"/>
          <w:kern w:val="44"/>
          <w:sz w:val="32"/>
          <w:szCs w:val="32"/>
        </w:rPr>
        <w:t>125</w:t>
      </w:r>
      <w:r w:rsidRPr="002604D1">
        <w:rPr>
          <w:rFonts w:eastAsia="仿宋_GB2312"/>
          <w:kern w:val="44"/>
          <w:sz w:val="32"/>
          <w:szCs w:val="32"/>
        </w:rPr>
        <w:t>亿元，为近年来的较高水平，有力的支持了我区水利项目的建设。</w:t>
      </w:r>
    </w:p>
    <w:p w:rsidR="00F2123E" w:rsidRPr="002604D1" w:rsidRDefault="00F2123E" w:rsidP="00F2123E">
      <w:pPr>
        <w:adjustRightInd w:val="0"/>
        <w:snapToGrid w:val="0"/>
        <w:ind w:firstLineChars="200" w:firstLine="640"/>
        <w:jc w:val="both"/>
        <w:rPr>
          <w:rFonts w:eastAsia="仿宋_GB2312"/>
          <w:kern w:val="44"/>
          <w:sz w:val="32"/>
          <w:szCs w:val="32"/>
        </w:rPr>
      </w:pPr>
      <w:r w:rsidRPr="002604D1">
        <w:rPr>
          <w:rFonts w:eastAsia="仿宋_GB2312"/>
          <w:sz w:val="32"/>
          <w:szCs w:val="32"/>
        </w:rPr>
        <w:t>2018</w:t>
      </w:r>
      <w:r w:rsidRPr="002604D1">
        <w:rPr>
          <w:rFonts w:eastAsia="仿宋_GB2312"/>
          <w:sz w:val="32"/>
          <w:szCs w:val="32"/>
        </w:rPr>
        <w:t>年，建成克州乌恰县卡拉贝利水利枢纽、阿克苏柯坪县苏巴什水库，开工建设了喀什地区阿尔塔什水利枢纽、巴州且末县大石门水利枢纽、和田地区策勒县奴尔水利枢纽、和田地区皮山县</w:t>
      </w:r>
      <w:proofErr w:type="gramStart"/>
      <w:r w:rsidRPr="002604D1">
        <w:rPr>
          <w:rFonts w:eastAsia="仿宋_GB2312"/>
          <w:sz w:val="32"/>
          <w:szCs w:val="32"/>
        </w:rPr>
        <w:t>阿克肖水库</w:t>
      </w:r>
      <w:proofErr w:type="gramEnd"/>
      <w:r w:rsidRPr="002604D1">
        <w:rPr>
          <w:rFonts w:eastAsia="仿宋_GB2312"/>
          <w:sz w:val="32"/>
          <w:szCs w:val="32"/>
        </w:rPr>
        <w:t>、和田地区民丰县尼雅水库、克州阿图什托帕水库等一大批项目，有效提高了当地水资源配置能力，缓解了南疆经济发展的用水矛盾。加快实施</w:t>
      </w:r>
      <w:r w:rsidRPr="002604D1">
        <w:rPr>
          <w:rFonts w:eastAsia="仿宋_GB2312"/>
          <w:sz w:val="32"/>
          <w:szCs w:val="32"/>
        </w:rPr>
        <w:t>21</w:t>
      </w:r>
      <w:r w:rsidRPr="002604D1">
        <w:rPr>
          <w:rFonts w:eastAsia="仿宋_GB2312"/>
          <w:sz w:val="32"/>
          <w:szCs w:val="32"/>
        </w:rPr>
        <w:t>个大型灌区、</w:t>
      </w:r>
      <w:r w:rsidRPr="002604D1">
        <w:rPr>
          <w:rFonts w:eastAsia="仿宋_GB2312"/>
          <w:sz w:val="32"/>
          <w:szCs w:val="32"/>
        </w:rPr>
        <w:t>19</w:t>
      </w:r>
      <w:r w:rsidRPr="002604D1">
        <w:rPr>
          <w:rFonts w:eastAsia="仿宋_GB2312"/>
          <w:sz w:val="32"/>
          <w:szCs w:val="32"/>
        </w:rPr>
        <w:t>个中型灌区续建配套节水改造工程建设，</w:t>
      </w:r>
      <w:proofErr w:type="gramStart"/>
      <w:r w:rsidRPr="002604D1">
        <w:rPr>
          <w:rFonts w:eastAsia="仿宋_GB2312"/>
          <w:sz w:val="32"/>
          <w:szCs w:val="32"/>
        </w:rPr>
        <w:t>共改善</w:t>
      </w:r>
      <w:proofErr w:type="gramEnd"/>
      <w:r w:rsidRPr="002604D1">
        <w:rPr>
          <w:rFonts w:eastAsia="仿宋_GB2312"/>
          <w:sz w:val="32"/>
          <w:szCs w:val="32"/>
        </w:rPr>
        <w:t>灌溉面积</w:t>
      </w:r>
      <w:r w:rsidRPr="002604D1">
        <w:rPr>
          <w:rFonts w:eastAsia="仿宋_GB2312"/>
          <w:sz w:val="32"/>
          <w:szCs w:val="32"/>
        </w:rPr>
        <w:t>3380</w:t>
      </w:r>
      <w:r w:rsidRPr="002604D1">
        <w:rPr>
          <w:rFonts w:eastAsia="仿宋_GB2312"/>
          <w:sz w:val="32"/>
          <w:szCs w:val="32"/>
        </w:rPr>
        <w:t>万亩，新增节水量</w:t>
      </w:r>
      <w:r w:rsidRPr="002604D1">
        <w:rPr>
          <w:rFonts w:eastAsia="仿宋_GB2312"/>
          <w:sz w:val="32"/>
          <w:szCs w:val="32"/>
        </w:rPr>
        <w:t>30</w:t>
      </w:r>
      <w:r w:rsidRPr="002604D1">
        <w:rPr>
          <w:rFonts w:eastAsia="仿宋_GB2312"/>
          <w:sz w:val="32"/>
          <w:szCs w:val="32"/>
        </w:rPr>
        <w:t>亿立方米以上，抗旱保灌能力显著提高。大力推进农村饮水安全巩固提升工程，</w:t>
      </w:r>
      <w:r w:rsidRPr="002604D1">
        <w:rPr>
          <w:rFonts w:eastAsia="仿宋_GB2312"/>
          <w:sz w:val="32"/>
          <w:szCs w:val="32"/>
        </w:rPr>
        <w:t>2016</w:t>
      </w:r>
      <w:r w:rsidRPr="002604D1">
        <w:rPr>
          <w:rFonts w:eastAsia="仿宋_GB2312"/>
          <w:sz w:val="32"/>
          <w:szCs w:val="32"/>
        </w:rPr>
        <w:t>年以来共解决</w:t>
      </w:r>
      <w:r w:rsidRPr="002604D1">
        <w:rPr>
          <w:rFonts w:eastAsia="仿宋_GB2312"/>
          <w:sz w:val="32"/>
          <w:szCs w:val="32"/>
        </w:rPr>
        <w:t>76.16</w:t>
      </w:r>
      <w:r w:rsidRPr="002604D1">
        <w:rPr>
          <w:rFonts w:eastAsia="仿宋_GB2312"/>
          <w:sz w:val="32"/>
          <w:szCs w:val="32"/>
        </w:rPr>
        <w:t>万贫困人</w:t>
      </w:r>
      <w:r w:rsidRPr="002604D1">
        <w:rPr>
          <w:rFonts w:eastAsia="仿宋_GB2312"/>
          <w:sz w:val="32"/>
          <w:szCs w:val="32"/>
        </w:rPr>
        <w:lastRenderedPageBreak/>
        <w:t>口饮水安全问题，建成了巴楚县、柯坪县城乡饮水安全工程，推广区域一体化供水模式。</w:t>
      </w:r>
    </w:p>
    <w:p w:rsidR="00F2123E" w:rsidRPr="002604D1" w:rsidRDefault="00F2123E" w:rsidP="00F2123E">
      <w:pPr>
        <w:adjustRightInd w:val="0"/>
        <w:snapToGrid w:val="0"/>
        <w:ind w:firstLineChars="200" w:firstLine="640"/>
        <w:jc w:val="both"/>
        <w:rPr>
          <w:rFonts w:eastAsia="仿宋_GB2312"/>
          <w:sz w:val="32"/>
          <w:szCs w:val="32"/>
        </w:rPr>
      </w:pPr>
      <w:r w:rsidRPr="002604D1">
        <w:rPr>
          <w:rFonts w:eastAsia="仿宋_GB2312"/>
          <w:sz w:val="32"/>
          <w:szCs w:val="32"/>
        </w:rPr>
        <w:t>和田玉龙喀什水利枢纽位于玉龙喀什河山区河段上，是一座具有防洪、灌溉、生态输水、发电等综合利用的控制性水利工程，是</w:t>
      </w:r>
      <w:r w:rsidRPr="002604D1">
        <w:rPr>
          <w:rFonts w:eastAsia="仿宋_GB2312"/>
          <w:sz w:val="32"/>
          <w:szCs w:val="32"/>
        </w:rPr>
        <w:t>“</w:t>
      </w:r>
      <w:r w:rsidRPr="002604D1">
        <w:rPr>
          <w:rFonts w:eastAsia="仿宋_GB2312"/>
          <w:sz w:val="32"/>
          <w:szCs w:val="32"/>
        </w:rPr>
        <w:t>十三五</w:t>
      </w:r>
      <w:r w:rsidRPr="002604D1">
        <w:rPr>
          <w:rFonts w:eastAsia="仿宋_GB2312"/>
          <w:sz w:val="32"/>
          <w:szCs w:val="32"/>
        </w:rPr>
        <w:t>”</w:t>
      </w:r>
      <w:r w:rsidRPr="002604D1">
        <w:rPr>
          <w:rFonts w:eastAsia="仿宋_GB2312"/>
          <w:sz w:val="32"/>
          <w:szCs w:val="32"/>
        </w:rPr>
        <w:t>全国</w:t>
      </w:r>
      <w:r w:rsidRPr="002604D1">
        <w:rPr>
          <w:rFonts w:eastAsia="仿宋_GB2312"/>
          <w:sz w:val="32"/>
          <w:szCs w:val="32"/>
        </w:rPr>
        <w:t>172</w:t>
      </w:r>
      <w:r w:rsidRPr="002604D1">
        <w:rPr>
          <w:rFonts w:eastAsia="仿宋_GB2312"/>
          <w:sz w:val="32"/>
          <w:szCs w:val="32"/>
        </w:rPr>
        <w:t>项重大水利工程之一。工程总投资</w:t>
      </w:r>
      <w:r w:rsidRPr="002604D1">
        <w:rPr>
          <w:rFonts w:eastAsia="仿宋_GB2312" w:hint="eastAsia"/>
          <w:sz w:val="32"/>
          <w:szCs w:val="32"/>
        </w:rPr>
        <w:t>78.79</w:t>
      </w:r>
      <w:r w:rsidRPr="002604D1">
        <w:rPr>
          <w:rFonts w:eastAsia="仿宋_GB2312"/>
          <w:sz w:val="32"/>
          <w:szCs w:val="32"/>
        </w:rPr>
        <w:t>亿元，水库总库容</w:t>
      </w:r>
      <w:r w:rsidRPr="002604D1">
        <w:rPr>
          <w:rFonts w:eastAsia="仿宋_GB2312"/>
          <w:sz w:val="32"/>
          <w:szCs w:val="32"/>
        </w:rPr>
        <w:t>5.36</w:t>
      </w:r>
      <w:r w:rsidRPr="002604D1">
        <w:rPr>
          <w:rFonts w:eastAsia="仿宋_GB2312"/>
          <w:sz w:val="32"/>
          <w:szCs w:val="32"/>
        </w:rPr>
        <w:t>亿立方米，电站装机</w:t>
      </w:r>
      <w:r w:rsidRPr="002604D1">
        <w:rPr>
          <w:rFonts w:eastAsia="仿宋_GB2312"/>
          <w:sz w:val="32"/>
          <w:szCs w:val="32"/>
        </w:rPr>
        <w:t>20</w:t>
      </w:r>
      <w:r w:rsidRPr="002604D1">
        <w:rPr>
          <w:rFonts w:eastAsia="仿宋_GB2312"/>
          <w:sz w:val="32"/>
          <w:szCs w:val="32"/>
        </w:rPr>
        <w:t>万千瓦，预计可改善</w:t>
      </w:r>
      <w:r w:rsidRPr="002604D1">
        <w:rPr>
          <w:rFonts w:eastAsia="仿宋_GB2312"/>
          <w:sz w:val="32"/>
          <w:szCs w:val="32"/>
        </w:rPr>
        <w:t>100.95</w:t>
      </w:r>
      <w:r w:rsidRPr="002604D1">
        <w:rPr>
          <w:rFonts w:eastAsia="仿宋_GB2312"/>
          <w:sz w:val="32"/>
          <w:szCs w:val="32"/>
        </w:rPr>
        <w:t>万亩农田的灌溉条件，并大幅度提高玉龙喀什河下游的防洪标准。今年以来，自治区积极推进玉龙喀什水利枢纽工程前期工作，</w:t>
      </w:r>
      <w:r w:rsidRPr="002604D1">
        <w:rPr>
          <w:rFonts w:eastAsia="仿宋_GB2312" w:hint="eastAsia"/>
          <w:sz w:val="32"/>
          <w:szCs w:val="32"/>
        </w:rPr>
        <w:t>力争</w:t>
      </w:r>
      <w:r w:rsidRPr="002604D1">
        <w:rPr>
          <w:rFonts w:eastAsia="仿宋_GB2312"/>
          <w:sz w:val="32"/>
          <w:szCs w:val="32"/>
        </w:rPr>
        <w:t>上半年全面开工建设。</w:t>
      </w:r>
    </w:p>
    <w:p w:rsidR="00F2123E" w:rsidRPr="002604D1" w:rsidRDefault="00F2123E" w:rsidP="00F2123E">
      <w:pPr>
        <w:adjustRightInd w:val="0"/>
        <w:snapToGrid w:val="0"/>
        <w:ind w:firstLineChars="200" w:firstLine="640"/>
        <w:jc w:val="both"/>
        <w:rPr>
          <w:rFonts w:eastAsia="黑体"/>
          <w:sz w:val="32"/>
          <w:szCs w:val="32"/>
        </w:rPr>
      </w:pPr>
      <w:r w:rsidRPr="002604D1">
        <w:rPr>
          <w:rFonts w:eastAsia="黑体"/>
          <w:sz w:val="32"/>
          <w:szCs w:val="32"/>
        </w:rPr>
        <w:t>四、大力促进民间投资持续健康发展</w:t>
      </w:r>
    </w:p>
    <w:p w:rsidR="00F2123E" w:rsidRPr="002604D1" w:rsidRDefault="00F2123E" w:rsidP="00F2123E">
      <w:pPr>
        <w:adjustRightInd w:val="0"/>
        <w:snapToGrid w:val="0"/>
        <w:ind w:firstLineChars="200" w:firstLine="640"/>
        <w:jc w:val="both"/>
        <w:rPr>
          <w:rFonts w:eastAsia="仿宋_GB2312"/>
          <w:sz w:val="32"/>
          <w:szCs w:val="32"/>
        </w:rPr>
      </w:pPr>
      <w:r w:rsidRPr="002604D1">
        <w:rPr>
          <w:rFonts w:eastAsia="仿宋_GB2312"/>
          <w:sz w:val="32"/>
          <w:szCs w:val="32"/>
        </w:rPr>
        <w:t>《国务院关于创新重点领域投融资机制鼓励社会投资的指导意见》明确提出，推进经济结构战略性调整，加强薄弱环节建设，促进经济持续健康发展，迫切需要在公共服务、资源环境、生态建设、基础设施等重点领域进一步创新投融资机制，充分发挥社会资本特别是民间资本的积极作用。自治区党委</w:t>
      </w:r>
      <w:r w:rsidRPr="002604D1">
        <w:rPr>
          <w:rFonts w:eastAsia="仿宋_GB2312" w:hint="eastAsia"/>
          <w:sz w:val="32"/>
          <w:szCs w:val="32"/>
        </w:rPr>
        <w:t>和</w:t>
      </w:r>
      <w:r w:rsidRPr="002604D1">
        <w:rPr>
          <w:rFonts w:eastAsia="仿宋_GB2312"/>
          <w:sz w:val="32"/>
          <w:szCs w:val="32"/>
        </w:rPr>
        <w:t>政府非常重视鼓励和引导民间投资工作，</w:t>
      </w:r>
      <w:r w:rsidRPr="002604D1">
        <w:rPr>
          <w:rFonts w:eastAsia="仿宋_GB2312"/>
          <w:sz w:val="32"/>
          <w:szCs w:val="32"/>
        </w:rPr>
        <w:t>2017</w:t>
      </w:r>
      <w:r w:rsidRPr="002604D1">
        <w:rPr>
          <w:rFonts w:eastAsia="仿宋_GB2312"/>
          <w:sz w:val="32"/>
          <w:szCs w:val="32"/>
        </w:rPr>
        <w:t>年，自治区修订发布《政府核准的投资项目目录》（</w:t>
      </w:r>
      <w:r w:rsidRPr="002604D1">
        <w:rPr>
          <w:rFonts w:eastAsia="仿宋_GB2312"/>
          <w:sz w:val="32"/>
          <w:szCs w:val="32"/>
        </w:rPr>
        <w:t>2017</w:t>
      </w:r>
      <w:r w:rsidRPr="002604D1">
        <w:rPr>
          <w:rFonts w:eastAsia="仿宋_GB2312"/>
          <w:sz w:val="32"/>
          <w:szCs w:val="32"/>
        </w:rPr>
        <w:t>年本）（新政发〔</w:t>
      </w:r>
      <w:r w:rsidRPr="002604D1">
        <w:rPr>
          <w:rFonts w:eastAsia="仿宋_GB2312"/>
          <w:sz w:val="32"/>
          <w:szCs w:val="32"/>
        </w:rPr>
        <w:t>2017</w:t>
      </w:r>
      <w:r w:rsidRPr="002604D1">
        <w:rPr>
          <w:rFonts w:eastAsia="仿宋_GB2312"/>
          <w:sz w:val="32"/>
          <w:szCs w:val="32"/>
        </w:rPr>
        <w:t>〕</w:t>
      </w:r>
      <w:r w:rsidRPr="002604D1">
        <w:rPr>
          <w:rFonts w:eastAsia="仿宋_GB2312"/>
          <w:sz w:val="32"/>
          <w:szCs w:val="32"/>
        </w:rPr>
        <w:t>106</w:t>
      </w:r>
      <w:r w:rsidRPr="002604D1">
        <w:rPr>
          <w:rFonts w:eastAsia="仿宋_GB2312"/>
          <w:sz w:val="32"/>
          <w:szCs w:val="32"/>
        </w:rPr>
        <w:t>号），按照简政放权、提高企业投资项目审批效率的有关精神，最大限度下放核准权限，降低市场准入门槛；</w:t>
      </w:r>
      <w:r w:rsidRPr="002604D1">
        <w:rPr>
          <w:rFonts w:eastAsia="仿宋_GB2312"/>
          <w:sz w:val="32"/>
          <w:szCs w:val="32"/>
        </w:rPr>
        <w:t>2018</w:t>
      </w:r>
      <w:r w:rsidRPr="002604D1">
        <w:rPr>
          <w:rFonts w:eastAsia="仿宋_GB2312"/>
          <w:sz w:val="32"/>
          <w:szCs w:val="32"/>
        </w:rPr>
        <w:t>年，自治区人民政府出台《关于进一步激发民间有效投资活力促进经济持续健康发展的实施意见》（新政办发〔</w:t>
      </w:r>
      <w:r w:rsidRPr="002604D1">
        <w:rPr>
          <w:rFonts w:eastAsia="仿宋_GB2312"/>
          <w:sz w:val="32"/>
          <w:szCs w:val="32"/>
        </w:rPr>
        <w:t>2018</w:t>
      </w:r>
      <w:r w:rsidRPr="002604D1">
        <w:rPr>
          <w:rFonts w:eastAsia="仿宋_GB2312"/>
          <w:sz w:val="32"/>
          <w:szCs w:val="32"/>
        </w:rPr>
        <w:t>〕</w:t>
      </w:r>
      <w:r w:rsidRPr="002604D1">
        <w:rPr>
          <w:rFonts w:eastAsia="仿宋_GB2312"/>
          <w:sz w:val="32"/>
          <w:szCs w:val="32"/>
        </w:rPr>
        <w:t>50</w:t>
      </w:r>
      <w:r w:rsidRPr="002604D1">
        <w:rPr>
          <w:rFonts w:eastAsia="仿宋_GB2312"/>
          <w:sz w:val="32"/>
          <w:szCs w:val="32"/>
        </w:rPr>
        <w:t>号），推出了十个方面</w:t>
      </w:r>
      <w:r w:rsidRPr="002604D1">
        <w:rPr>
          <w:rFonts w:eastAsia="仿宋_GB2312"/>
          <w:sz w:val="32"/>
          <w:szCs w:val="32"/>
        </w:rPr>
        <w:t>23</w:t>
      </w:r>
      <w:r w:rsidRPr="002604D1">
        <w:rPr>
          <w:rFonts w:eastAsia="仿宋_GB2312"/>
          <w:sz w:val="32"/>
          <w:szCs w:val="32"/>
        </w:rPr>
        <w:t>条举措，积极引导民间投资参与重点领域建设。为贯彻自治区党</w:t>
      </w:r>
      <w:r w:rsidRPr="002604D1">
        <w:rPr>
          <w:rFonts w:eastAsia="仿宋_GB2312"/>
          <w:sz w:val="32"/>
          <w:szCs w:val="32"/>
        </w:rPr>
        <w:lastRenderedPageBreak/>
        <w:t>委</w:t>
      </w:r>
      <w:r w:rsidRPr="002604D1">
        <w:rPr>
          <w:rFonts w:eastAsia="仿宋_GB2312" w:hint="eastAsia"/>
          <w:sz w:val="32"/>
          <w:szCs w:val="32"/>
        </w:rPr>
        <w:t>和</w:t>
      </w:r>
      <w:r w:rsidRPr="002604D1">
        <w:rPr>
          <w:rFonts w:eastAsia="仿宋_GB2312"/>
          <w:sz w:val="32"/>
          <w:szCs w:val="32"/>
        </w:rPr>
        <w:t>政府促进民间投资的要求，自治区发展改革委印发《关于贯彻落实国务院促进民间投资持续健康发展的通知》（新发</w:t>
      </w:r>
      <w:proofErr w:type="gramStart"/>
      <w:r w:rsidRPr="002604D1">
        <w:rPr>
          <w:rFonts w:eastAsia="仿宋_GB2312"/>
          <w:sz w:val="32"/>
          <w:szCs w:val="32"/>
        </w:rPr>
        <w:t>改投资</w:t>
      </w:r>
      <w:proofErr w:type="gramEnd"/>
      <w:r w:rsidRPr="002604D1">
        <w:rPr>
          <w:rFonts w:eastAsia="仿宋_GB2312"/>
          <w:sz w:val="32"/>
          <w:szCs w:val="32"/>
        </w:rPr>
        <w:t>〔</w:t>
      </w:r>
      <w:r w:rsidRPr="002604D1">
        <w:rPr>
          <w:rFonts w:eastAsia="仿宋_GB2312"/>
          <w:sz w:val="32"/>
          <w:szCs w:val="32"/>
        </w:rPr>
        <w:t>2018</w:t>
      </w:r>
      <w:r w:rsidRPr="002604D1">
        <w:rPr>
          <w:rFonts w:eastAsia="仿宋_GB2312"/>
          <w:sz w:val="32"/>
          <w:szCs w:val="32"/>
        </w:rPr>
        <w:t>〕</w:t>
      </w:r>
      <w:r w:rsidRPr="002604D1">
        <w:rPr>
          <w:rFonts w:eastAsia="仿宋_GB2312"/>
          <w:sz w:val="32"/>
          <w:szCs w:val="32"/>
        </w:rPr>
        <w:t>895</w:t>
      </w:r>
      <w:r w:rsidRPr="002604D1">
        <w:rPr>
          <w:rFonts w:eastAsia="仿宋_GB2312"/>
          <w:sz w:val="32"/>
          <w:szCs w:val="32"/>
        </w:rPr>
        <w:t>号），明确了破除民间投资和民营经济发展障碍等具体措施。今年自治区将着重做好以下四个方面工作：</w:t>
      </w:r>
      <w:r w:rsidRPr="002604D1">
        <w:rPr>
          <w:rFonts w:eastAsia="仿宋_GB2312"/>
          <w:sz w:val="32"/>
          <w:szCs w:val="32"/>
        </w:rPr>
        <w:t xml:space="preserve"> </w:t>
      </w:r>
    </w:p>
    <w:p w:rsidR="00F2123E" w:rsidRPr="002604D1" w:rsidRDefault="00F2123E" w:rsidP="00F2123E">
      <w:pPr>
        <w:adjustRightInd w:val="0"/>
        <w:snapToGrid w:val="0"/>
        <w:ind w:firstLineChars="200" w:firstLine="643"/>
        <w:jc w:val="both"/>
        <w:rPr>
          <w:rFonts w:eastAsia="仿宋_GB2312"/>
          <w:sz w:val="32"/>
          <w:szCs w:val="32"/>
        </w:rPr>
      </w:pPr>
      <w:r w:rsidRPr="002604D1">
        <w:rPr>
          <w:rFonts w:eastAsia="仿宋_GB2312"/>
          <w:b/>
          <w:kern w:val="44"/>
          <w:sz w:val="32"/>
          <w:szCs w:val="32"/>
        </w:rPr>
        <w:t>一是</w:t>
      </w:r>
      <w:r w:rsidRPr="002604D1">
        <w:rPr>
          <w:rFonts w:eastAsia="仿宋_GB2312"/>
          <w:b/>
          <w:sz w:val="32"/>
          <w:szCs w:val="32"/>
        </w:rPr>
        <w:t>持续深化</w:t>
      </w:r>
      <w:r w:rsidRPr="002604D1">
        <w:rPr>
          <w:rFonts w:eastAsia="仿宋_GB2312"/>
          <w:b/>
          <w:sz w:val="32"/>
          <w:szCs w:val="32"/>
        </w:rPr>
        <w:t>“</w:t>
      </w:r>
      <w:r w:rsidRPr="002604D1">
        <w:rPr>
          <w:rFonts w:eastAsia="仿宋_GB2312"/>
          <w:b/>
          <w:sz w:val="32"/>
          <w:szCs w:val="32"/>
        </w:rPr>
        <w:t>放管服</w:t>
      </w:r>
      <w:r w:rsidRPr="002604D1">
        <w:rPr>
          <w:rFonts w:eastAsia="仿宋_GB2312"/>
          <w:b/>
          <w:sz w:val="32"/>
          <w:szCs w:val="32"/>
        </w:rPr>
        <w:t>”</w:t>
      </w:r>
      <w:r w:rsidRPr="002604D1">
        <w:rPr>
          <w:rFonts w:eastAsia="仿宋_GB2312"/>
          <w:b/>
          <w:sz w:val="32"/>
          <w:szCs w:val="32"/>
        </w:rPr>
        <w:t>改革。</w:t>
      </w:r>
      <w:r w:rsidRPr="002604D1">
        <w:rPr>
          <w:rFonts w:eastAsia="仿宋_GB2312"/>
          <w:sz w:val="32"/>
          <w:szCs w:val="32"/>
        </w:rPr>
        <w:t>全面推行审批服务</w:t>
      </w:r>
      <w:r w:rsidRPr="002604D1">
        <w:rPr>
          <w:rFonts w:eastAsia="仿宋_GB2312"/>
          <w:sz w:val="32"/>
          <w:szCs w:val="32"/>
        </w:rPr>
        <w:t>“</w:t>
      </w:r>
      <w:r w:rsidRPr="002604D1">
        <w:rPr>
          <w:rFonts w:eastAsia="仿宋_GB2312"/>
          <w:sz w:val="32"/>
          <w:szCs w:val="32"/>
        </w:rPr>
        <w:t>马上办、网上办、就近办、一次办</w:t>
      </w:r>
      <w:r w:rsidRPr="002604D1">
        <w:rPr>
          <w:rFonts w:eastAsia="仿宋_GB2312"/>
          <w:sz w:val="32"/>
          <w:szCs w:val="32"/>
        </w:rPr>
        <w:t>”</w:t>
      </w:r>
      <w:r w:rsidRPr="002604D1">
        <w:rPr>
          <w:rFonts w:eastAsia="仿宋_GB2312"/>
          <w:sz w:val="32"/>
          <w:szCs w:val="32"/>
        </w:rPr>
        <w:t>，政务服务一网通办。实现审批办事只进一扇门、</w:t>
      </w:r>
      <w:proofErr w:type="gramStart"/>
      <w:r w:rsidRPr="002604D1">
        <w:rPr>
          <w:rFonts w:eastAsia="仿宋_GB2312"/>
          <w:sz w:val="32"/>
          <w:szCs w:val="32"/>
        </w:rPr>
        <w:t>最多跑</w:t>
      </w:r>
      <w:proofErr w:type="gramEnd"/>
      <w:r w:rsidRPr="002604D1">
        <w:rPr>
          <w:rFonts w:eastAsia="仿宋_GB2312"/>
          <w:sz w:val="32"/>
          <w:szCs w:val="32"/>
        </w:rPr>
        <w:t>一次。推进工程建设项目审批制度改革，聚焦工程设计管理体制、施工许可环节等，压减报建时间。推动工程全过程咨询改革，对遇到困难和问题未完</w:t>
      </w:r>
      <w:proofErr w:type="gramStart"/>
      <w:r w:rsidRPr="002604D1">
        <w:rPr>
          <w:rFonts w:eastAsia="仿宋_GB2312"/>
          <w:sz w:val="32"/>
          <w:szCs w:val="32"/>
        </w:rPr>
        <w:t>成相关</w:t>
      </w:r>
      <w:proofErr w:type="gramEnd"/>
      <w:r w:rsidRPr="002604D1">
        <w:rPr>
          <w:rFonts w:eastAsia="仿宋_GB2312"/>
          <w:sz w:val="32"/>
          <w:szCs w:val="32"/>
        </w:rPr>
        <w:t>审批环节的事项，主动给予企业业务指导，加快推进解决</w:t>
      </w:r>
      <w:r w:rsidRPr="002604D1">
        <w:rPr>
          <w:rFonts w:eastAsia="仿宋_GB2312"/>
          <w:sz w:val="32"/>
          <w:szCs w:val="32"/>
        </w:rPr>
        <w:t>“</w:t>
      </w:r>
      <w:r w:rsidRPr="002604D1">
        <w:rPr>
          <w:rFonts w:eastAsia="仿宋_GB2312"/>
          <w:sz w:val="32"/>
          <w:szCs w:val="32"/>
        </w:rPr>
        <w:t>卡壳</w:t>
      </w:r>
      <w:r w:rsidRPr="002604D1">
        <w:rPr>
          <w:rFonts w:eastAsia="仿宋_GB2312"/>
          <w:sz w:val="32"/>
          <w:szCs w:val="32"/>
        </w:rPr>
        <w:t>”</w:t>
      </w:r>
      <w:r w:rsidRPr="002604D1">
        <w:rPr>
          <w:rFonts w:eastAsia="仿宋_GB2312"/>
          <w:sz w:val="32"/>
          <w:szCs w:val="32"/>
        </w:rPr>
        <w:t>问题。</w:t>
      </w:r>
    </w:p>
    <w:p w:rsidR="00F2123E" w:rsidRPr="002604D1" w:rsidRDefault="00F2123E" w:rsidP="00F2123E">
      <w:pPr>
        <w:adjustRightInd w:val="0"/>
        <w:snapToGrid w:val="0"/>
        <w:ind w:firstLineChars="200" w:firstLine="643"/>
        <w:jc w:val="both"/>
        <w:rPr>
          <w:rFonts w:eastAsia="仿宋_GB2312"/>
          <w:sz w:val="32"/>
          <w:szCs w:val="32"/>
        </w:rPr>
      </w:pPr>
      <w:r w:rsidRPr="002604D1">
        <w:rPr>
          <w:rFonts w:eastAsia="仿宋_GB2312"/>
          <w:b/>
          <w:sz w:val="32"/>
          <w:szCs w:val="32"/>
        </w:rPr>
        <w:t>二是完善向民间资本推介重点领域项目长效机</w:t>
      </w:r>
      <w:r w:rsidRPr="002604D1">
        <w:rPr>
          <w:rFonts w:eastAsia="仿宋_GB2312"/>
          <w:b/>
          <w:sz w:val="32"/>
          <w:szCs w:val="32"/>
          <w:lang w:val="zh-CN"/>
        </w:rPr>
        <w:t>制。</w:t>
      </w:r>
      <w:r w:rsidRPr="002604D1">
        <w:rPr>
          <w:rFonts w:eastAsia="仿宋_GB2312"/>
          <w:sz w:val="32"/>
          <w:szCs w:val="32"/>
          <w:lang w:val="zh-CN"/>
        </w:rPr>
        <w:t>截至目前，各地、各有关单位通过自治区投资项目</w:t>
      </w:r>
      <w:proofErr w:type="gramStart"/>
      <w:r w:rsidRPr="002604D1">
        <w:rPr>
          <w:rFonts w:eastAsia="仿宋_GB2312"/>
          <w:sz w:val="32"/>
          <w:szCs w:val="32"/>
          <w:lang w:val="zh-CN"/>
        </w:rPr>
        <w:t>在线审批</w:t>
      </w:r>
      <w:proofErr w:type="gramEnd"/>
      <w:r w:rsidRPr="002604D1">
        <w:rPr>
          <w:rFonts w:eastAsia="仿宋_GB2312"/>
          <w:sz w:val="32"/>
          <w:szCs w:val="32"/>
          <w:lang w:val="zh-CN"/>
        </w:rPr>
        <w:t>监管平台向民间资本公开推介了交通、水利、文化旅游、物流、健康养老等</w:t>
      </w:r>
      <w:r w:rsidRPr="002604D1">
        <w:rPr>
          <w:rFonts w:eastAsia="仿宋_GB2312"/>
          <w:sz w:val="32"/>
          <w:szCs w:val="32"/>
          <w:lang w:val="zh-CN"/>
        </w:rPr>
        <w:t>13</w:t>
      </w:r>
      <w:r w:rsidRPr="002604D1">
        <w:rPr>
          <w:rFonts w:eastAsia="仿宋_GB2312"/>
          <w:sz w:val="32"/>
          <w:szCs w:val="32"/>
          <w:lang w:val="zh-CN"/>
        </w:rPr>
        <w:t>个重点领域</w:t>
      </w:r>
      <w:r w:rsidRPr="002604D1">
        <w:rPr>
          <w:rFonts w:eastAsia="仿宋_GB2312"/>
          <w:sz w:val="32"/>
          <w:szCs w:val="32"/>
          <w:lang w:val="zh-CN"/>
        </w:rPr>
        <w:t>46</w:t>
      </w:r>
      <w:r w:rsidRPr="002604D1">
        <w:rPr>
          <w:rFonts w:eastAsia="仿宋_GB2312"/>
          <w:sz w:val="32"/>
          <w:szCs w:val="32"/>
          <w:lang w:val="zh-CN"/>
        </w:rPr>
        <w:t>个项目，总投资</w:t>
      </w:r>
      <w:r w:rsidRPr="002604D1">
        <w:rPr>
          <w:rFonts w:eastAsia="仿宋_GB2312"/>
          <w:sz w:val="32"/>
          <w:szCs w:val="32"/>
          <w:lang w:val="zh-CN"/>
        </w:rPr>
        <w:t>588.07</w:t>
      </w:r>
      <w:r w:rsidRPr="002604D1">
        <w:rPr>
          <w:rFonts w:eastAsia="仿宋_GB2312"/>
          <w:sz w:val="32"/>
          <w:szCs w:val="32"/>
          <w:lang w:val="zh-CN"/>
        </w:rPr>
        <w:t>亿元。今年重点在交通、能源、水利、电信、生态环保、社会事业等基础设施补短板领域，建立吸引民间投资重点领域项目储备库，常态发布向民间资本推介项目清单。</w:t>
      </w:r>
    </w:p>
    <w:p w:rsidR="00F2123E" w:rsidRPr="002604D1" w:rsidRDefault="00F2123E" w:rsidP="00F2123E">
      <w:pPr>
        <w:adjustRightInd w:val="0"/>
        <w:snapToGrid w:val="0"/>
        <w:ind w:firstLineChars="200" w:firstLine="643"/>
        <w:jc w:val="both"/>
        <w:rPr>
          <w:rFonts w:eastAsia="仿宋_GB2312"/>
          <w:sz w:val="32"/>
          <w:szCs w:val="32"/>
        </w:rPr>
      </w:pPr>
      <w:r w:rsidRPr="002604D1">
        <w:rPr>
          <w:rFonts w:eastAsia="仿宋_GB2312"/>
          <w:b/>
          <w:sz w:val="32"/>
          <w:szCs w:val="32"/>
        </w:rPr>
        <w:t>三是推进</w:t>
      </w:r>
      <w:r w:rsidRPr="002604D1">
        <w:rPr>
          <w:rFonts w:eastAsia="仿宋_GB2312"/>
          <w:b/>
          <w:sz w:val="32"/>
          <w:szCs w:val="32"/>
        </w:rPr>
        <w:t>“</w:t>
      </w:r>
      <w:r w:rsidRPr="002604D1">
        <w:rPr>
          <w:rFonts w:eastAsia="仿宋_GB2312"/>
          <w:b/>
          <w:sz w:val="32"/>
          <w:szCs w:val="32"/>
        </w:rPr>
        <w:t>互联网</w:t>
      </w:r>
      <w:r w:rsidRPr="002604D1">
        <w:rPr>
          <w:rFonts w:eastAsia="仿宋_GB2312"/>
          <w:b/>
          <w:sz w:val="32"/>
          <w:szCs w:val="32"/>
        </w:rPr>
        <w:t>+</w:t>
      </w:r>
      <w:r w:rsidRPr="002604D1">
        <w:rPr>
          <w:rFonts w:eastAsia="仿宋_GB2312"/>
          <w:b/>
          <w:sz w:val="32"/>
          <w:szCs w:val="32"/>
        </w:rPr>
        <w:t>政务服务</w:t>
      </w:r>
      <w:r w:rsidRPr="002604D1">
        <w:rPr>
          <w:rFonts w:eastAsia="仿宋_GB2312"/>
          <w:b/>
          <w:sz w:val="32"/>
          <w:szCs w:val="32"/>
        </w:rPr>
        <w:t>”</w:t>
      </w:r>
      <w:r w:rsidRPr="002604D1">
        <w:rPr>
          <w:rFonts w:eastAsia="仿宋_GB2312"/>
          <w:b/>
          <w:sz w:val="32"/>
          <w:szCs w:val="32"/>
        </w:rPr>
        <w:t>信息化系统建设。</w:t>
      </w:r>
      <w:r w:rsidRPr="002604D1">
        <w:rPr>
          <w:rFonts w:eastAsia="仿宋_GB2312"/>
          <w:sz w:val="32"/>
          <w:szCs w:val="32"/>
        </w:rPr>
        <w:t>尽快建成自治区政务信息共享交换平台，完成自治区厅局单位政务信息数据归集，并实现与国家政务信息共享交换平台的系统对接。指导地（州、市）县建立政务信息共享交换平台，实现层层对接，逐步实现全区政务信息共享。进一步完善自治区投资项目</w:t>
      </w:r>
      <w:proofErr w:type="gramStart"/>
      <w:r w:rsidRPr="002604D1">
        <w:rPr>
          <w:rFonts w:eastAsia="仿宋_GB2312"/>
          <w:sz w:val="32"/>
          <w:szCs w:val="32"/>
        </w:rPr>
        <w:t>在线审批</w:t>
      </w:r>
      <w:proofErr w:type="gramEnd"/>
      <w:r w:rsidRPr="002604D1">
        <w:rPr>
          <w:rFonts w:eastAsia="仿宋_GB2312"/>
          <w:sz w:val="32"/>
          <w:szCs w:val="32"/>
        </w:rPr>
        <w:t>监</w:t>
      </w:r>
      <w:r w:rsidRPr="002604D1">
        <w:rPr>
          <w:rFonts w:eastAsia="仿宋_GB2312"/>
          <w:sz w:val="32"/>
          <w:szCs w:val="32"/>
        </w:rPr>
        <w:lastRenderedPageBreak/>
        <w:t>管平台功能使用，加强各审批部门对平台的使用，充分发挥平台网上申报、并联审批、信息公开、协同监管的功能优势。</w:t>
      </w:r>
    </w:p>
    <w:p w:rsidR="00F2123E" w:rsidRPr="002604D1" w:rsidRDefault="00F2123E" w:rsidP="00F2123E">
      <w:pPr>
        <w:widowControl w:val="0"/>
        <w:adjustRightInd w:val="0"/>
        <w:snapToGrid w:val="0"/>
        <w:ind w:firstLineChars="200" w:firstLine="643"/>
        <w:jc w:val="both"/>
        <w:rPr>
          <w:rFonts w:eastAsia="仿宋_GB2312"/>
          <w:sz w:val="32"/>
          <w:szCs w:val="32"/>
        </w:rPr>
      </w:pPr>
      <w:r w:rsidRPr="002604D1">
        <w:rPr>
          <w:rFonts w:eastAsia="仿宋_GB2312"/>
          <w:b/>
          <w:sz w:val="32"/>
          <w:szCs w:val="32"/>
        </w:rPr>
        <w:t>四是规范有序推进政府和社会资本合作（</w:t>
      </w:r>
      <w:r w:rsidRPr="002604D1">
        <w:rPr>
          <w:rFonts w:eastAsia="仿宋_GB2312"/>
          <w:b/>
          <w:sz w:val="32"/>
          <w:szCs w:val="32"/>
        </w:rPr>
        <w:t>PPP</w:t>
      </w:r>
      <w:r w:rsidRPr="002604D1">
        <w:rPr>
          <w:rFonts w:eastAsia="仿宋_GB2312"/>
          <w:b/>
          <w:sz w:val="32"/>
          <w:szCs w:val="32"/>
        </w:rPr>
        <w:t>）项目。</w:t>
      </w:r>
      <w:r w:rsidRPr="002604D1">
        <w:rPr>
          <w:rFonts w:eastAsia="仿宋_GB2312"/>
          <w:sz w:val="32"/>
          <w:szCs w:val="32"/>
        </w:rPr>
        <w:t>加强</w:t>
      </w:r>
      <w:r w:rsidRPr="002604D1">
        <w:rPr>
          <w:rFonts w:eastAsia="仿宋_GB2312"/>
          <w:sz w:val="32"/>
          <w:szCs w:val="32"/>
        </w:rPr>
        <w:t>PPP</w:t>
      </w:r>
      <w:r w:rsidRPr="002604D1">
        <w:rPr>
          <w:rFonts w:eastAsia="仿宋_GB2312"/>
          <w:sz w:val="32"/>
          <w:szCs w:val="32"/>
        </w:rPr>
        <w:t>项目可行性论证，合理确定项目主要内容和投资规模。对经核查符合规定的</w:t>
      </w:r>
      <w:r w:rsidRPr="002604D1">
        <w:rPr>
          <w:rFonts w:eastAsia="仿宋_GB2312"/>
          <w:sz w:val="32"/>
          <w:szCs w:val="32"/>
        </w:rPr>
        <w:t>PPP</w:t>
      </w:r>
      <w:r w:rsidRPr="002604D1">
        <w:rPr>
          <w:rFonts w:eastAsia="仿宋_GB2312"/>
          <w:sz w:val="32"/>
          <w:szCs w:val="32"/>
        </w:rPr>
        <w:t>项目加大推进力度，依法依规履行投资管理程序，严格兑现合法合</w:t>
      </w:r>
      <w:proofErr w:type="gramStart"/>
      <w:r w:rsidRPr="002604D1">
        <w:rPr>
          <w:rFonts w:eastAsia="仿宋_GB2312"/>
          <w:sz w:val="32"/>
          <w:szCs w:val="32"/>
        </w:rPr>
        <w:t>规</w:t>
      </w:r>
      <w:proofErr w:type="gramEnd"/>
      <w:r w:rsidRPr="002604D1">
        <w:rPr>
          <w:rFonts w:eastAsia="仿宋_GB2312"/>
          <w:sz w:val="32"/>
          <w:szCs w:val="32"/>
        </w:rPr>
        <w:t>的政策承诺，尽快落实建设条件。规范</w:t>
      </w:r>
      <w:r w:rsidRPr="002604D1">
        <w:rPr>
          <w:rFonts w:eastAsia="仿宋_GB2312"/>
          <w:sz w:val="32"/>
          <w:szCs w:val="32"/>
        </w:rPr>
        <w:t>PPP</w:t>
      </w:r>
      <w:r w:rsidRPr="002604D1">
        <w:rPr>
          <w:rFonts w:eastAsia="仿宋_GB2312"/>
          <w:sz w:val="32"/>
          <w:szCs w:val="32"/>
        </w:rPr>
        <w:t>操作，构建合理、清晰的权责利关系，发挥社会资本管理、运营优势，提高项目实施效率。鼓励采取转让</w:t>
      </w:r>
      <w:r w:rsidRPr="002604D1">
        <w:rPr>
          <w:rFonts w:eastAsia="仿宋_GB2312"/>
          <w:sz w:val="32"/>
          <w:szCs w:val="32"/>
        </w:rPr>
        <w:t>—</w:t>
      </w:r>
      <w:r w:rsidRPr="002604D1">
        <w:rPr>
          <w:rFonts w:eastAsia="仿宋_GB2312"/>
          <w:sz w:val="32"/>
          <w:szCs w:val="32"/>
        </w:rPr>
        <w:t>运营</w:t>
      </w:r>
      <w:r w:rsidRPr="002604D1">
        <w:rPr>
          <w:rFonts w:eastAsia="仿宋_GB2312"/>
          <w:sz w:val="32"/>
          <w:szCs w:val="32"/>
        </w:rPr>
        <w:t>—</w:t>
      </w:r>
      <w:r w:rsidRPr="002604D1">
        <w:rPr>
          <w:rFonts w:eastAsia="仿宋_GB2312"/>
          <w:sz w:val="32"/>
          <w:szCs w:val="32"/>
        </w:rPr>
        <w:t>移交（</w:t>
      </w:r>
      <w:r w:rsidRPr="002604D1">
        <w:rPr>
          <w:rFonts w:eastAsia="仿宋_GB2312"/>
          <w:sz w:val="32"/>
          <w:szCs w:val="32"/>
        </w:rPr>
        <w:t>TOT</w:t>
      </w:r>
      <w:r w:rsidRPr="002604D1">
        <w:rPr>
          <w:rFonts w:eastAsia="仿宋_GB2312"/>
          <w:sz w:val="32"/>
          <w:szCs w:val="32"/>
        </w:rPr>
        <w:t>）、改建</w:t>
      </w:r>
      <w:r w:rsidRPr="002604D1">
        <w:rPr>
          <w:rFonts w:eastAsia="仿宋_GB2312"/>
          <w:sz w:val="32"/>
          <w:szCs w:val="32"/>
        </w:rPr>
        <w:t>—</w:t>
      </w:r>
      <w:r w:rsidRPr="002604D1">
        <w:rPr>
          <w:rFonts w:eastAsia="仿宋_GB2312"/>
          <w:sz w:val="32"/>
          <w:szCs w:val="32"/>
        </w:rPr>
        <w:t>运营</w:t>
      </w:r>
      <w:r w:rsidRPr="002604D1">
        <w:rPr>
          <w:rFonts w:eastAsia="仿宋_GB2312"/>
          <w:sz w:val="32"/>
          <w:szCs w:val="32"/>
        </w:rPr>
        <w:t>—</w:t>
      </w:r>
      <w:r w:rsidRPr="002604D1">
        <w:rPr>
          <w:rFonts w:eastAsia="仿宋_GB2312"/>
          <w:sz w:val="32"/>
          <w:szCs w:val="32"/>
        </w:rPr>
        <w:t>移交（</w:t>
      </w:r>
      <w:r w:rsidRPr="002604D1">
        <w:rPr>
          <w:rFonts w:eastAsia="仿宋_GB2312"/>
          <w:sz w:val="32"/>
          <w:szCs w:val="32"/>
        </w:rPr>
        <w:t>ROT</w:t>
      </w:r>
      <w:r w:rsidRPr="002604D1">
        <w:rPr>
          <w:rFonts w:eastAsia="仿宋_GB2312"/>
          <w:sz w:val="32"/>
          <w:szCs w:val="32"/>
        </w:rPr>
        <w:t>）等方式，重点盘活市场化程度较高、经营收益较好的高速公路、水利等存量资产，将回收资金用于在建项目和补短板重大项目建设。积极推动符合条件的</w:t>
      </w:r>
      <w:r w:rsidRPr="002604D1">
        <w:rPr>
          <w:rFonts w:eastAsia="仿宋_GB2312"/>
          <w:sz w:val="32"/>
          <w:szCs w:val="32"/>
        </w:rPr>
        <w:t>PPP</w:t>
      </w:r>
      <w:r w:rsidRPr="002604D1">
        <w:rPr>
          <w:rFonts w:eastAsia="仿宋_GB2312"/>
          <w:sz w:val="32"/>
          <w:szCs w:val="32"/>
        </w:rPr>
        <w:t>项目发行债券、规范开展资产证券化。</w:t>
      </w:r>
    </w:p>
    <w:p w:rsidR="00F2123E" w:rsidRPr="002604D1" w:rsidRDefault="00F2123E" w:rsidP="00F2123E">
      <w:pPr>
        <w:adjustRightInd w:val="0"/>
        <w:snapToGrid w:val="0"/>
        <w:ind w:firstLineChars="200" w:firstLine="640"/>
        <w:rPr>
          <w:rFonts w:eastAsia="黑体"/>
          <w:sz w:val="32"/>
          <w:szCs w:val="32"/>
        </w:rPr>
      </w:pPr>
      <w:r w:rsidRPr="002604D1">
        <w:rPr>
          <w:rFonts w:eastAsia="黑体"/>
          <w:sz w:val="32"/>
          <w:szCs w:val="32"/>
        </w:rPr>
        <w:t>五、防范化解补短板项目建设中的风险</w:t>
      </w:r>
    </w:p>
    <w:p w:rsidR="00F2123E" w:rsidRPr="002604D1" w:rsidRDefault="00F2123E" w:rsidP="00F2123E">
      <w:pPr>
        <w:adjustRightInd w:val="0"/>
        <w:snapToGrid w:val="0"/>
        <w:ind w:firstLineChars="200" w:firstLine="640"/>
        <w:jc w:val="both"/>
        <w:rPr>
          <w:rFonts w:eastAsia="仿宋_GB2312"/>
          <w:sz w:val="32"/>
          <w:szCs w:val="32"/>
        </w:rPr>
      </w:pPr>
      <w:r w:rsidRPr="002604D1">
        <w:rPr>
          <w:rFonts w:eastAsia="仿宋_GB2312"/>
          <w:sz w:val="32"/>
          <w:szCs w:val="32"/>
        </w:rPr>
        <w:t>2017</w:t>
      </w:r>
      <w:r w:rsidRPr="002604D1">
        <w:rPr>
          <w:rFonts w:eastAsia="仿宋_GB2312"/>
          <w:sz w:val="32"/>
          <w:szCs w:val="32"/>
        </w:rPr>
        <w:t>年以来，党中央、国务院对防范地方政府隐性债务风险出台了一系列文件。自治区党委</w:t>
      </w:r>
      <w:r w:rsidRPr="002604D1">
        <w:rPr>
          <w:rFonts w:eastAsia="仿宋_GB2312" w:hint="eastAsia"/>
          <w:sz w:val="32"/>
          <w:szCs w:val="32"/>
        </w:rPr>
        <w:t>和</w:t>
      </w:r>
      <w:r w:rsidRPr="002604D1">
        <w:rPr>
          <w:rFonts w:eastAsia="仿宋_GB2312"/>
          <w:sz w:val="32"/>
          <w:szCs w:val="32"/>
        </w:rPr>
        <w:t>政府也对加强政府投资项目管理，防范地方政府隐性债务风险提出明确要求。按照职责分工，我委进一步加强项目和资金管理，严格项目建设条件审核，各地在申报中央预算内投资计划时，必须符合本地区财政承受能力和政府投资能力，严禁违法违规融资担保行为，严禁以政府投资基金、政府和社会资本合作（</w:t>
      </w:r>
      <w:r w:rsidRPr="002604D1">
        <w:rPr>
          <w:rFonts w:eastAsia="仿宋_GB2312"/>
          <w:sz w:val="32"/>
          <w:szCs w:val="32"/>
        </w:rPr>
        <w:t>PPP</w:t>
      </w:r>
      <w:r w:rsidRPr="002604D1">
        <w:rPr>
          <w:rFonts w:eastAsia="仿宋_GB2312"/>
          <w:sz w:val="32"/>
          <w:szCs w:val="32"/>
        </w:rPr>
        <w:t>）、政府购买服务等名义变相举债，列入投资计划的项目要有明确的资金筹措方案或资金平衡方案。进一步加强投资项目事中事后监管。持续做好项目日常调度、</w:t>
      </w:r>
      <w:r w:rsidRPr="002604D1">
        <w:rPr>
          <w:rFonts w:eastAsia="仿宋_GB2312"/>
          <w:sz w:val="32"/>
          <w:szCs w:val="32"/>
        </w:rPr>
        <w:lastRenderedPageBreak/>
        <w:t>在线监测和现场监督检查，督促各地各部门落实前期工作推进责任、项目主体责任、日常监管直接责任</w:t>
      </w:r>
      <w:r w:rsidRPr="002604D1">
        <w:rPr>
          <w:rFonts w:eastAsia="仿宋_GB2312"/>
          <w:sz w:val="32"/>
          <w:szCs w:val="32"/>
        </w:rPr>
        <w:t>“</w:t>
      </w:r>
      <w:r w:rsidRPr="002604D1">
        <w:rPr>
          <w:rFonts w:eastAsia="仿宋_GB2312"/>
          <w:sz w:val="32"/>
          <w:szCs w:val="32"/>
        </w:rPr>
        <w:t>三个责任</w:t>
      </w:r>
      <w:r w:rsidRPr="002604D1">
        <w:rPr>
          <w:rFonts w:eastAsia="仿宋_GB2312"/>
          <w:sz w:val="32"/>
          <w:szCs w:val="32"/>
        </w:rPr>
        <w:t>”</w:t>
      </w:r>
      <w:r w:rsidRPr="002604D1">
        <w:rPr>
          <w:rFonts w:eastAsia="仿宋_GB2312"/>
          <w:sz w:val="32"/>
          <w:szCs w:val="32"/>
        </w:rPr>
        <w:t>，加大项目调度通报力度，确保新上项目按计划开工、续建项目按进度施工、投资计划加快执行，尽快形成实物工作量。</w:t>
      </w:r>
    </w:p>
    <w:p w:rsidR="00F2123E" w:rsidRDefault="00F2123E" w:rsidP="00F2123E">
      <w:pPr>
        <w:adjustRightInd w:val="0"/>
        <w:snapToGrid w:val="0"/>
        <w:ind w:firstLineChars="200" w:firstLine="640"/>
        <w:jc w:val="both"/>
        <w:rPr>
          <w:rFonts w:eastAsia="仿宋_GB2312"/>
          <w:kern w:val="44"/>
          <w:sz w:val="32"/>
          <w:szCs w:val="32"/>
        </w:rPr>
      </w:pPr>
      <w:r>
        <w:rPr>
          <w:rFonts w:eastAsia="仿宋_GB2312" w:hint="eastAsia"/>
          <w:kern w:val="44"/>
          <w:sz w:val="32"/>
          <w:szCs w:val="32"/>
        </w:rPr>
        <w:t>我先介绍这些情况。下面，欢迎大家提问。</w:t>
      </w:r>
    </w:p>
    <w:p w:rsidR="00F2123E" w:rsidRPr="006D67A0" w:rsidRDefault="00F2123E" w:rsidP="00F2123E">
      <w:pPr>
        <w:adjustRightInd w:val="0"/>
        <w:snapToGrid w:val="0"/>
        <w:ind w:firstLineChars="200" w:firstLine="640"/>
        <w:jc w:val="both"/>
        <w:rPr>
          <w:rFonts w:eastAsia="仿宋_GB2312"/>
          <w:b/>
          <w:sz w:val="32"/>
          <w:szCs w:val="32"/>
        </w:rPr>
      </w:pPr>
      <w:r w:rsidRPr="006D67A0">
        <w:rPr>
          <w:rFonts w:eastAsia="仿宋_GB2312"/>
          <w:sz w:val="32"/>
          <w:szCs w:val="32"/>
        </w:rPr>
        <w:t>【新疆日报记者】</w:t>
      </w:r>
      <w:r w:rsidRPr="006D67A0">
        <w:rPr>
          <w:rFonts w:eastAsia="仿宋_GB2312"/>
          <w:b/>
          <w:sz w:val="32"/>
          <w:szCs w:val="32"/>
        </w:rPr>
        <w:t>从您刚才介绍的情况看，</w:t>
      </w:r>
      <w:r w:rsidRPr="006D67A0">
        <w:rPr>
          <w:rFonts w:eastAsia="仿宋_GB2312"/>
          <w:b/>
          <w:sz w:val="32"/>
          <w:szCs w:val="32"/>
        </w:rPr>
        <w:t>2019</w:t>
      </w:r>
      <w:r w:rsidRPr="006D67A0">
        <w:rPr>
          <w:rFonts w:eastAsia="仿宋_GB2312"/>
          <w:b/>
          <w:sz w:val="32"/>
          <w:szCs w:val="32"/>
        </w:rPr>
        <w:t>年新疆加快铁路和民航机场等基础设施建设，您能否介绍一下我区铁路、机场发展现状及</w:t>
      </w:r>
      <w:r w:rsidRPr="006D67A0">
        <w:rPr>
          <w:rFonts w:eastAsia="仿宋_GB2312"/>
          <w:b/>
          <w:sz w:val="32"/>
          <w:szCs w:val="32"/>
        </w:rPr>
        <w:t>“</w:t>
      </w:r>
      <w:r w:rsidRPr="006D67A0">
        <w:rPr>
          <w:rFonts w:eastAsia="仿宋_GB2312"/>
          <w:b/>
          <w:sz w:val="32"/>
          <w:szCs w:val="32"/>
        </w:rPr>
        <w:t>十三五</w:t>
      </w:r>
      <w:r w:rsidRPr="006D67A0">
        <w:rPr>
          <w:rFonts w:eastAsia="仿宋_GB2312"/>
          <w:b/>
          <w:sz w:val="32"/>
          <w:szCs w:val="32"/>
        </w:rPr>
        <w:t>”</w:t>
      </w:r>
      <w:r w:rsidRPr="006D67A0">
        <w:rPr>
          <w:rFonts w:eastAsia="仿宋_GB2312"/>
          <w:b/>
          <w:sz w:val="32"/>
          <w:szCs w:val="32"/>
        </w:rPr>
        <w:t>布局情况？谢谢！</w:t>
      </w:r>
    </w:p>
    <w:p w:rsidR="00F2123E" w:rsidRPr="006D67A0" w:rsidRDefault="00F2123E" w:rsidP="00F2123E">
      <w:pPr>
        <w:adjustRightInd w:val="0"/>
        <w:snapToGrid w:val="0"/>
        <w:ind w:firstLineChars="200" w:firstLine="640"/>
        <w:jc w:val="both"/>
        <w:rPr>
          <w:rFonts w:eastAsia="仿宋_GB2312"/>
          <w:sz w:val="32"/>
          <w:szCs w:val="32"/>
        </w:rPr>
      </w:pPr>
      <w:r w:rsidRPr="006D67A0">
        <w:rPr>
          <w:rFonts w:eastAsia="仿宋_GB2312"/>
          <w:sz w:val="32"/>
          <w:szCs w:val="32"/>
        </w:rPr>
        <w:t>【李韧】感谢您的提问，我先说一下</w:t>
      </w:r>
      <w:r w:rsidRPr="006D67A0">
        <w:rPr>
          <w:rFonts w:eastAsia="仿宋_GB2312"/>
          <w:b/>
          <w:sz w:val="32"/>
          <w:szCs w:val="32"/>
        </w:rPr>
        <w:t>铁路方面：</w:t>
      </w:r>
      <w:r w:rsidRPr="006D67A0">
        <w:rPr>
          <w:rFonts w:eastAsia="仿宋_GB2312"/>
          <w:sz w:val="32"/>
          <w:szCs w:val="32"/>
        </w:rPr>
        <w:t>目前新疆铁路网已形成以兰新铁路、兰新高铁、南疆铁路为主轴，以乌鲁木齐枢纽为中心的</w:t>
      </w:r>
      <w:r w:rsidRPr="006D67A0">
        <w:rPr>
          <w:rFonts w:eastAsia="仿宋_GB2312"/>
          <w:sz w:val="32"/>
          <w:szCs w:val="32"/>
        </w:rPr>
        <w:t>“Y”</w:t>
      </w:r>
      <w:r w:rsidRPr="006D67A0">
        <w:rPr>
          <w:rFonts w:eastAsia="仿宋_GB2312"/>
          <w:sz w:val="32"/>
          <w:szCs w:val="32"/>
        </w:rPr>
        <w:t>字型主骨架，自东向西依次分布额济纳至哈密铁路、哈密至罗布泊铁路、乌鲁木齐至将军庙铁路、奎屯至北屯铁路、精河至霍尔果斯铁路、喀什至和田铁路。高速铁路为兰新高铁，其中</w:t>
      </w:r>
      <w:r w:rsidRPr="006D67A0">
        <w:rPr>
          <w:rFonts w:eastAsia="仿宋_GB2312"/>
          <w:sz w:val="32"/>
          <w:szCs w:val="32"/>
        </w:rPr>
        <w:t>:</w:t>
      </w:r>
      <w:r w:rsidRPr="006D67A0">
        <w:rPr>
          <w:rFonts w:eastAsia="仿宋_GB2312"/>
          <w:sz w:val="32"/>
          <w:szCs w:val="32"/>
        </w:rPr>
        <w:t>乌鲁木齐铁路局管辖段落为</w:t>
      </w:r>
      <w:r w:rsidRPr="006D67A0">
        <w:rPr>
          <w:rFonts w:eastAsia="仿宋_GB2312"/>
          <w:sz w:val="32"/>
          <w:szCs w:val="32"/>
        </w:rPr>
        <w:t>745</w:t>
      </w:r>
      <w:r w:rsidRPr="006D67A0">
        <w:rPr>
          <w:rFonts w:eastAsia="仿宋_GB2312"/>
          <w:sz w:val="32"/>
          <w:szCs w:val="32"/>
        </w:rPr>
        <w:t>公里、新疆境内长</w:t>
      </w:r>
      <w:r w:rsidRPr="006D67A0">
        <w:rPr>
          <w:rFonts w:eastAsia="仿宋_GB2312"/>
          <w:sz w:val="32"/>
          <w:szCs w:val="32"/>
        </w:rPr>
        <w:t>718</w:t>
      </w:r>
      <w:r w:rsidRPr="006D67A0">
        <w:rPr>
          <w:rFonts w:eastAsia="仿宋_GB2312"/>
          <w:sz w:val="32"/>
          <w:szCs w:val="32"/>
        </w:rPr>
        <w:t>公里。截至</w:t>
      </w:r>
      <w:r w:rsidRPr="006D67A0">
        <w:rPr>
          <w:rFonts w:eastAsia="仿宋_GB2312"/>
          <w:sz w:val="32"/>
          <w:szCs w:val="32"/>
        </w:rPr>
        <w:t>2018</w:t>
      </w:r>
      <w:r w:rsidRPr="006D67A0">
        <w:rPr>
          <w:rFonts w:eastAsia="仿宋_GB2312"/>
          <w:sz w:val="32"/>
          <w:szCs w:val="32"/>
        </w:rPr>
        <w:t>年底，新疆铁路总运营里程</w:t>
      </w:r>
      <w:r w:rsidRPr="006D67A0">
        <w:rPr>
          <w:rFonts w:eastAsia="仿宋_GB2312"/>
          <w:sz w:val="32"/>
          <w:szCs w:val="32"/>
        </w:rPr>
        <w:t>5959</w:t>
      </w:r>
      <w:r w:rsidRPr="006D67A0">
        <w:rPr>
          <w:rFonts w:eastAsia="仿宋_GB2312"/>
          <w:sz w:val="32"/>
          <w:szCs w:val="32"/>
        </w:rPr>
        <w:t>公里，</w:t>
      </w:r>
      <w:proofErr w:type="gramStart"/>
      <w:r w:rsidRPr="006D67A0">
        <w:rPr>
          <w:rFonts w:eastAsia="仿宋_GB2312"/>
          <w:sz w:val="32"/>
          <w:szCs w:val="32"/>
        </w:rPr>
        <w:t>电化率</w:t>
      </w:r>
      <w:proofErr w:type="gramEnd"/>
      <w:r w:rsidRPr="006D67A0">
        <w:rPr>
          <w:rFonts w:eastAsia="仿宋_GB2312"/>
          <w:sz w:val="32"/>
          <w:szCs w:val="32"/>
        </w:rPr>
        <w:t>48%</w:t>
      </w:r>
      <w:r w:rsidRPr="006D67A0">
        <w:rPr>
          <w:rFonts w:eastAsia="仿宋_GB2312"/>
          <w:sz w:val="32"/>
          <w:szCs w:val="32"/>
        </w:rPr>
        <w:t>，复线率</w:t>
      </w:r>
      <w:r w:rsidRPr="006D67A0">
        <w:rPr>
          <w:rFonts w:eastAsia="仿宋_GB2312"/>
          <w:sz w:val="32"/>
          <w:szCs w:val="32"/>
        </w:rPr>
        <w:t>49%</w:t>
      </w:r>
      <w:r w:rsidRPr="006D67A0">
        <w:rPr>
          <w:rFonts w:eastAsia="仿宋_GB2312"/>
          <w:sz w:val="32"/>
          <w:szCs w:val="32"/>
        </w:rPr>
        <w:t>，</w:t>
      </w:r>
      <w:r w:rsidRPr="006D67A0">
        <w:rPr>
          <w:rFonts w:eastAsia="仿宋_GB2312"/>
          <w:sz w:val="32"/>
          <w:szCs w:val="32"/>
        </w:rPr>
        <w:t>2018</w:t>
      </w:r>
      <w:r w:rsidRPr="006D67A0">
        <w:rPr>
          <w:rFonts w:eastAsia="仿宋_GB2312"/>
          <w:sz w:val="32"/>
          <w:szCs w:val="32"/>
        </w:rPr>
        <w:t>年全区铁路客运量</w:t>
      </w:r>
      <w:r w:rsidRPr="006D67A0">
        <w:rPr>
          <w:rFonts w:eastAsia="仿宋_GB2312"/>
          <w:sz w:val="32"/>
          <w:szCs w:val="32"/>
        </w:rPr>
        <w:t>3812</w:t>
      </w:r>
      <w:r w:rsidRPr="006D67A0">
        <w:rPr>
          <w:rFonts w:eastAsia="仿宋_GB2312"/>
          <w:sz w:val="32"/>
          <w:szCs w:val="32"/>
        </w:rPr>
        <w:t>万人，货运量</w:t>
      </w:r>
      <w:r w:rsidRPr="006D67A0">
        <w:rPr>
          <w:rFonts w:eastAsia="仿宋_GB2312"/>
          <w:sz w:val="32"/>
          <w:szCs w:val="32"/>
        </w:rPr>
        <w:t>12513</w:t>
      </w:r>
      <w:r w:rsidRPr="006D67A0">
        <w:rPr>
          <w:rFonts w:eastAsia="仿宋_GB2312"/>
          <w:sz w:val="32"/>
          <w:szCs w:val="32"/>
        </w:rPr>
        <w:t>万吨，分别增长</w:t>
      </w:r>
      <w:r w:rsidRPr="006D67A0">
        <w:rPr>
          <w:rFonts w:eastAsia="仿宋_GB2312"/>
          <w:sz w:val="32"/>
          <w:szCs w:val="32"/>
        </w:rPr>
        <w:t>8.1%</w:t>
      </w:r>
      <w:r w:rsidRPr="006D67A0">
        <w:rPr>
          <w:rFonts w:eastAsia="仿宋_GB2312"/>
          <w:sz w:val="32"/>
          <w:szCs w:val="32"/>
        </w:rPr>
        <w:t>和</w:t>
      </w:r>
      <w:r w:rsidRPr="006D67A0">
        <w:rPr>
          <w:rFonts w:eastAsia="仿宋_GB2312"/>
          <w:sz w:val="32"/>
          <w:szCs w:val="32"/>
        </w:rPr>
        <w:t>28.5%</w:t>
      </w:r>
      <w:r w:rsidRPr="006D67A0">
        <w:rPr>
          <w:rFonts w:eastAsia="仿宋_GB2312"/>
          <w:sz w:val="32"/>
          <w:szCs w:val="32"/>
        </w:rPr>
        <w:t>。</w:t>
      </w:r>
    </w:p>
    <w:p w:rsidR="00F2123E" w:rsidRPr="006D67A0" w:rsidRDefault="00F2123E" w:rsidP="00F2123E">
      <w:pPr>
        <w:adjustRightInd w:val="0"/>
        <w:snapToGrid w:val="0"/>
        <w:ind w:firstLineChars="200" w:firstLine="640"/>
        <w:jc w:val="both"/>
        <w:rPr>
          <w:rFonts w:eastAsia="仿宋_GB2312"/>
          <w:sz w:val="32"/>
          <w:szCs w:val="32"/>
        </w:rPr>
      </w:pPr>
      <w:r w:rsidRPr="006D67A0">
        <w:rPr>
          <w:rFonts w:eastAsia="仿宋_GB2312"/>
          <w:sz w:val="32"/>
          <w:szCs w:val="32"/>
        </w:rPr>
        <w:t>自治区</w:t>
      </w:r>
      <w:r w:rsidRPr="006D67A0">
        <w:rPr>
          <w:rFonts w:eastAsia="仿宋_GB2312"/>
          <w:sz w:val="32"/>
          <w:szCs w:val="32"/>
        </w:rPr>
        <w:t>“</w:t>
      </w:r>
      <w:r w:rsidRPr="006D67A0">
        <w:rPr>
          <w:rFonts w:eastAsia="仿宋_GB2312"/>
          <w:sz w:val="32"/>
          <w:szCs w:val="32"/>
        </w:rPr>
        <w:t>十三五</w:t>
      </w:r>
      <w:r w:rsidRPr="006D67A0">
        <w:rPr>
          <w:rFonts w:eastAsia="仿宋_GB2312"/>
          <w:sz w:val="32"/>
          <w:szCs w:val="32"/>
        </w:rPr>
        <w:t>”</w:t>
      </w:r>
      <w:r w:rsidRPr="006D67A0">
        <w:rPr>
          <w:rFonts w:eastAsia="仿宋_GB2312"/>
          <w:sz w:val="32"/>
          <w:szCs w:val="32"/>
        </w:rPr>
        <w:t>期间规划建设铁路项目</w:t>
      </w:r>
      <w:r w:rsidRPr="006D67A0">
        <w:rPr>
          <w:rFonts w:eastAsia="仿宋_GB2312"/>
          <w:sz w:val="32"/>
          <w:szCs w:val="32"/>
        </w:rPr>
        <w:t>17</w:t>
      </w:r>
      <w:r w:rsidRPr="006D67A0">
        <w:rPr>
          <w:rFonts w:eastAsia="仿宋_GB2312"/>
          <w:sz w:val="32"/>
          <w:szCs w:val="32"/>
        </w:rPr>
        <w:t>个，其中：（</w:t>
      </w:r>
      <w:r w:rsidRPr="006D67A0">
        <w:rPr>
          <w:rFonts w:eastAsia="仿宋_GB2312"/>
          <w:sz w:val="32"/>
          <w:szCs w:val="32"/>
        </w:rPr>
        <w:t>1</w:t>
      </w:r>
      <w:r w:rsidRPr="006D67A0">
        <w:rPr>
          <w:rFonts w:eastAsia="仿宋_GB2312"/>
          <w:sz w:val="32"/>
          <w:szCs w:val="32"/>
        </w:rPr>
        <w:t>）</w:t>
      </w:r>
      <w:r w:rsidRPr="006D67A0">
        <w:rPr>
          <w:rFonts w:eastAsia="仿宋_GB2312"/>
          <w:b/>
          <w:sz w:val="32"/>
          <w:szCs w:val="32"/>
        </w:rPr>
        <w:t>续建项目</w:t>
      </w:r>
      <w:r w:rsidRPr="006D67A0">
        <w:rPr>
          <w:rFonts w:eastAsia="仿宋_GB2312"/>
          <w:b/>
          <w:sz w:val="32"/>
          <w:szCs w:val="32"/>
        </w:rPr>
        <w:t>8</w:t>
      </w:r>
      <w:r w:rsidRPr="006D67A0">
        <w:rPr>
          <w:rFonts w:eastAsia="仿宋_GB2312"/>
          <w:b/>
          <w:sz w:val="32"/>
          <w:szCs w:val="32"/>
        </w:rPr>
        <w:t>个，</w:t>
      </w:r>
      <w:r w:rsidRPr="006D67A0">
        <w:rPr>
          <w:rFonts w:eastAsia="仿宋_GB2312"/>
          <w:sz w:val="32"/>
          <w:szCs w:val="32"/>
        </w:rPr>
        <w:t>即：库尔勒至格尔木铁路（疆内段）、阿勒泰至富蕴至准东铁路、乌鲁木齐高铁新客站、北屯至阿勒泰铁路、红柳河至</w:t>
      </w:r>
      <w:proofErr w:type="gramStart"/>
      <w:r w:rsidRPr="006D67A0">
        <w:rPr>
          <w:rFonts w:eastAsia="仿宋_GB2312"/>
          <w:sz w:val="32"/>
          <w:szCs w:val="32"/>
        </w:rPr>
        <w:t>淖</w:t>
      </w:r>
      <w:proofErr w:type="gramEnd"/>
      <w:r w:rsidRPr="006D67A0">
        <w:rPr>
          <w:rFonts w:eastAsia="仿宋_GB2312"/>
          <w:sz w:val="32"/>
          <w:szCs w:val="32"/>
        </w:rPr>
        <w:t>毛湖铁路、</w:t>
      </w:r>
      <w:proofErr w:type="gramStart"/>
      <w:r w:rsidRPr="006D67A0">
        <w:rPr>
          <w:rFonts w:eastAsia="仿宋_GB2312"/>
          <w:sz w:val="32"/>
          <w:szCs w:val="32"/>
        </w:rPr>
        <w:t>乌西至乌北铁路</w:t>
      </w:r>
      <w:proofErr w:type="gramEnd"/>
      <w:r w:rsidRPr="006D67A0">
        <w:rPr>
          <w:rFonts w:eastAsia="仿宋_GB2312"/>
          <w:sz w:val="32"/>
          <w:szCs w:val="32"/>
        </w:rPr>
        <w:t>联络线、乌鲁木齐集装箱中心站、克</w:t>
      </w:r>
      <w:proofErr w:type="gramStart"/>
      <w:r w:rsidRPr="006D67A0">
        <w:rPr>
          <w:rFonts w:eastAsia="仿宋_GB2312"/>
          <w:sz w:val="32"/>
          <w:szCs w:val="32"/>
        </w:rPr>
        <w:t>塔铁路</w:t>
      </w:r>
      <w:proofErr w:type="gramEnd"/>
      <w:r w:rsidRPr="006D67A0">
        <w:rPr>
          <w:rFonts w:eastAsia="仿宋_GB2312"/>
          <w:sz w:val="32"/>
          <w:szCs w:val="32"/>
        </w:rPr>
        <w:t>百口泉至铁厂沟东段铁路。（</w:t>
      </w:r>
      <w:r w:rsidRPr="006D67A0">
        <w:rPr>
          <w:rFonts w:eastAsia="仿宋_GB2312"/>
          <w:sz w:val="32"/>
          <w:szCs w:val="32"/>
        </w:rPr>
        <w:t>2</w:t>
      </w:r>
      <w:r w:rsidRPr="006D67A0">
        <w:rPr>
          <w:rFonts w:eastAsia="仿宋_GB2312"/>
          <w:sz w:val="32"/>
          <w:szCs w:val="32"/>
        </w:rPr>
        <w:t>）</w:t>
      </w:r>
      <w:r w:rsidRPr="006D67A0">
        <w:rPr>
          <w:rFonts w:eastAsia="仿宋_GB2312"/>
          <w:b/>
          <w:sz w:val="32"/>
          <w:szCs w:val="32"/>
        </w:rPr>
        <w:t>规划新建项目有</w:t>
      </w:r>
      <w:r w:rsidRPr="006D67A0">
        <w:rPr>
          <w:rFonts w:eastAsia="仿宋_GB2312"/>
          <w:sz w:val="32"/>
          <w:szCs w:val="32"/>
        </w:rPr>
        <w:t>：</w:t>
      </w:r>
      <w:r w:rsidRPr="006D67A0">
        <w:rPr>
          <w:rFonts w:eastAsia="仿宋_GB2312"/>
          <w:sz w:val="32"/>
          <w:szCs w:val="32"/>
        </w:rPr>
        <w:lastRenderedPageBreak/>
        <w:t>和田至若羌铁路项目、克拉玛依至塔城铁路</w:t>
      </w:r>
      <w:proofErr w:type="gramStart"/>
      <w:r w:rsidRPr="006D67A0">
        <w:rPr>
          <w:rFonts w:eastAsia="仿宋_GB2312"/>
          <w:sz w:val="32"/>
          <w:szCs w:val="32"/>
        </w:rPr>
        <w:t>铁厂沟至塔城</w:t>
      </w:r>
      <w:proofErr w:type="gramEnd"/>
      <w:r w:rsidRPr="006D67A0">
        <w:rPr>
          <w:rFonts w:eastAsia="仿宋_GB2312"/>
          <w:sz w:val="32"/>
          <w:szCs w:val="32"/>
        </w:rPr>
        <w:t>段铁路项目、博州支线铁路项目、南疆铁路至兰新铁路联络线项目、南疆铁路库尔勒至阿克苏至喀什段提速扩能改造项目、北通道将军</w:t>
      </w:r>
      <w:proofErr w:type="gramStart"/>
      <w:r w:rsidRPr="006D67A0">
        <w:rPr>
          <w:rFonts w:eastAsia="仿宋_GB2312"/>
          <w:sz w:val="32"/>
          <w:szCs w:val="32"/>
        </w:rPr>
        <w:t>庙至柳</w:t>
      </w:r>
      <w:proofErr w:type="gramEnd"/>
      <w:r w:rsidRPr="006D67A0">
        <w:rPr>
          <w:rFonts w:eastAsia="仿宋_GB2312"/>
          <w:sz w:val="32"/>
          <w:szCs w:val="32"/>
        </w:rPr>
        <w:t>沟铁路项目、乌将铁路乌北至准东双线电气化改造项目等</w:t>
      </w:r>
      <w:r w:rsidRPr="006D67A0">
        <w:rPr>
          <w:rFonts w:eastAsia="仿宋_GB2312"/>
          <w:sz w:val="32"/>
          <w:szCs w:val="32"/>
        </w:rPr>
        <w:t>7</w:t>
      </w:r>
      <w:r w:rsidRPr="006D67A0">
        <w:rPr>
          <w:rFonts w:eastAsia="仿宋_GB2312"/>
          <w:sz w:val="32"/>
          <w:szCs w:val="32"/>
        </w:rPr>
        <w:t>个项目。目前，乌鲁木齐高铁新客站、北屯至阿勒泰铁路、红柳河至</w:t>
      </w:r>
      <w:proofErr w:type="gramStart"/>
      <w:r w:rsidRPr="006D67A0">
        <w:rPr>
          <w:rFonts w:eastAsia="仿宋_GB2312"/>
          <w:sz w:val="32"/>
          <w:szCs w:val="32"/>
        </w:rPr>
        <w:t>淖</w:t>
      </w:r>
      <w:proofErr w:type="gramEnd"/>
      <w:r w:rsidRPr="006D67A0">
        <w:rPr>
          <w:rFonts w:eastAsia="仿宋_GB2312"/>
          <w:sz w:val="32"/>
          <w:szCs w:val="32"/>
        </w:rPr>
        <w:t>毛湖铁路、</w:t>
      </w:r>
      <w:proofErr w:type="gramStart"/>
      <w:r w:rsidRPr="006D67A0">
        <w:rPr>
          <w:rFonts w:eastAsia="仿宋_GB2312"/>
          <w:sz w:val="32"/>
          <w:szCs w:val="32"/>
        </w:rPr>
        <w:t>乌西至乌北铁路</w:t>
      </w:r>
      <w:proofErr w:type="gramEnd"/>
      <w:r w:rsidRPr="006D67A0">
        <w:rPr>
          <w:rFonts w:eastAsia="仿宋_GB2312"/>
          <w:sz w:val="32"/>
          <w:szCs w:val="32"/>
        </w:rPr>
        <w:t>联络线、乌鲁木齐集装箱中心站、南疆铁路至兰新铁路联络线等</w:t>
      </w:r>
      <w:r w:rsidRPr="006D67A0">
        <w:rPr>
          <w:rFonts w:eastAsia="仿宋_GB2312"/>
          <w:sz w:val="32"/>
          <w:szCs w:val="32"/>
        </w:rPr>
        <w:t>6</w:t>
      </w:r>
      <w:r w:rsidRPr="006D67A0">
        <w:rPr>
          <w:rFonts w:eastAsia="仿宋_GB2312"/>
          <w:sz w:val="32"/>
          <w:szCs w:val="32"/>
        </w:rPr>
        <w:t>个项目已建成通车，其他项目正在加快推进。</w:t>
      </w:r>
    </w:p>
    <w:p w:rsidR="00F2123E" w:rsidRPr="006D67A0" w:rsidRDefault="00F2123E" w:rsidP="00F2123E">
      <w:pPr>
        <w:adjustRightInd w:val="0"/>
        <w:snapToGrid w:val="0"/>
        <w:ind w:firstLineChars="200" w:firstLine="643"/>
        <w:jc w:val="both"/>
        <w:rPr>
          <w:rFonts w:eastAsia="仿宋_GB2312"/>
          <w:sz w:val="32"/>
          <w:szCs w:val="32"/>
        </w:rPr>
      </w:pPr>
      <w:r w:rsidRPr="006D67A0">
        <w:rPr>
          <w:rFonts w:eastAsia="仿宋_GB2312"/>
          <w:b/>
          <w:sz w:val="32"/>
          <w:szCs w:val="32"/>
        </w:rPr>
        <w:t>关于机场方面：</w:t>
      </w:r>
      <w:r w:rsidRPr="006D67A0">
        <w:rPr>
          <w:rFonts w:eastAsia="仿宋_GB2312"/>
          <w:sz w:val="32"/>
          <w:szCs w:val="32"/>
        </w:rPr>
        <w:t>新疆已建成投入使用的民用机场有</w:t>
      </w:r>
      <w:r w:rsidRPr="006D67A0">
        <w:rPr>
          <w:rFonts w:eastAsia="仿宋_GB2312"/>
          <w:sz w:val="32"/>
          <w:szCs w:val="32"/>
        </w:rPr>
        <w:t>21</w:t>
      </w:r>
      <w:r w:rsidRPr="006D67A0">
        <w:rPr>
          <w:rFonts w:eastAsia="仿宋_GB2312"/>
          <w:sz w:val="32"/>
          <w:szCs w:val="32"/>
        </w:rPr>
        <w:t>个，开通航线</w:t>
      </w:r>
      <w:r w:rsidRPr="006D67A0">
        <w:rPr>
          <w:rFonts w:eastAsia="仿宋_GB2312"/>
          <w:sz w:val="32"/>
          <w:szCs w:val="32"/>
        </w:rPr>
        <w:t>244</w:t>
      </w:r>
      <w:r w:rsidRPr="006D67A0">
        <w:rPr>
          <w:rFonts w:eastAsia="仿宋_GB2312"/>
          <w:sz w:val="32"/>
          <w:szCs w:val="32"/>
        </w:rPr>
        <w:t>条，其中：国际及地区航线</w:t>
      </w:r>
      <w:r w:rsidRPr="006D67A0">
        <w:rPr>
          <w:rFonts w:eastAsia="仿宋_GB2312"/>
          <w:sz w:val="32"/>
          <w:szCs w:val="32"/>
        </w:rPr>
        <w:t>23</w:t>
      </w:r>
      <w:r w:rsidRPr="006D67A0">
        <w:rPr>
          <w:rFonts w:eastAsia="仿宋_GB2312"/>
          <w:sz w:val="32"/>
          <w:szCs w:val="32"/>
        </w:rPr>
        <w:t>条，国内航线</w:t>
      </w:r>
      <w:r w:rsidRPr="006D67A0">
        <w:rPr>
          <w:rFonts w:eastAsia="仿宋_GB2312"/>
          <w:sz w:val="32"/>
          <w:szCs w:val="32"/>
        </w:rPr>
        <w:t>219</w:t>
      </w:r>
      <w:r w:rsidRPr="006D67A0">
        <w:rPr>
          <w:rFonts w:eastAsia="仿宋_GB2312"/>
          <w:sz w:val="32"/>
          <w:szCs w:val="32"/>
        </w:rPr>
        <w:t>条（乌鲁木齐</w:t>
      </w:r>
      <w:proofErr w:type="gramStart"/>
      <w:r w:rsidRPr="006D67A0">
        <w:rPr>
          <w:rFonts w:eastAsia="仿宋_GB2312"/>
          <w:sz w:val="32"/>
          <w:szCs w:val="32"/>
        </w:rPr>
        <w:t>至疆外</w:t>
      </w:r>
      <w:proofErr w:type="gramEnd"/>
      <w:r w:rsidRPr="006D67A0">
        <w:rPr>
          <w:rFonts w:eastAsia="仿宋_GB2312"/>
          <w:sz w:val="32"/>
          <w:szCs w:val="32"/>
        </w:rPr>
        <w:t>航线</w:t>
      </w:r>
      <w:r w:rsidRPr="006D67A0">
        <w:rPr>
          <w:rFonts w:eastAsia="仿宋_GB2312"/>
          <w:sz w:val="32"/>
          <w:szCs w:val="32"/>
        </w:rPr>
        <w:t>94</w:t>
      </w:r>
      <w:r w:rsidRPr="006D67A0">
        <w:rPr>
          <w:rFonts w:eastAsia="仿宋_GB2312"/>
          <w:sz w:val="32"/>
          <w:szCs w:val="32"/>
        </w:rPr>
        <w:t>条、</w:t>
      </w:r>
      <w:proofErr w:type="gramStart"/>
      <w:r w:rsidRPr="006D67A0">
        <w:rPr>
          <w:rFonts w:eastAsia="仿宋_GB2312"/>
          <w:sz w:val="32"/>
          <w:szCs w:val="32"/>
        </w:rPr>
        <w:t>乌鲁木齐至疆内</w:t>
      </w:r>
      <w:proofErr w:type="gramEnd"/>
      <w:r w:rsidRPr="006D67A0">
        <w:rPr>
          <w:rFonts w:eastAsia="仿宋_GB2312"/>
          <w:sz w:val="32"/>
          <w:szCs w:val="32"/>
        </w:rPr>
        <w:t>支线航线</w:t>
      </w:r>
      <w:r w:rsidRPr="006D67A0">
        <w:rPr>
          <w:rFonts w:eastAsia="仿宋_GB2312"/>
          <w:sz w:val="32"/>
          <w:szCs w:val="32"/>
        </w:rPr>
        <w:t>15</w:t>
      </w:r>
      <w:r w:rsidRPr="006D67A0">
        <w:rPr>
          <w:rFonts w:eastAsia="仿宋_GB2312"/>
          <w:sz w:val="32"/>
          <w:szCs w:val="32"/>
        </w:rPr>
        <w:t>条、各支线机场经乌鲁木齐</w:t>
      </w:r>
      <w:proofErr w:type="gramStart"/>
      <w:r w:rsidRPr="006D67A0">
        <w:rPr>
          <w:rFonts w:eastAsia="仿宋_GB2312"/>
          <w:sz w:val="32"/>
          <w:szCs w:val="32"/>
        </w:rPr>
        <w:t>至疆外</w:t>
      </w:r>
      <w:proofErr w:type="gramEnd"/>
      <w:r w:rsidRPr="006D67A0">
        <w:rPr>
          <w:rFonts w:eastAsia="仿宋_GB2312"/>
          <w:sz w:val="32"/>
          <w:szCs w:val="32"/>
        </w:rPr>
        <w:t>航线</w:t>
      </w:r>
      <w:r w:rsidRPr="006D67A0">
        <w:rPr>
          <w:rFonts w:eastAsia="仿宋_GB2312"/>
          <w:sz w:val="32"/>
          <w:szCs w:val="32"/>
        </w:rPr>
        <w:t>24</w:t>
      </w:r>
      <w:r w:rsidRPr="006D67A0">
        <w:rPr>
          <w:rFonts w:eastAsia="仿宋_GB2312"/>
          <w:sz w:val="32"/>
          <w:szCs w:val="32"/>
        </w:rPr>
        <w:t>条、支线间互通航线</w:t>
      </w:r>
      <w:r w:rsidRPr="006D67A0">
        <w:rPr>
          <w:rFonts w:eastAsia="仿宋_GB2312"/>
          <w:sz w:val="32"/>
          <w:szCs w:val="32"/>
        </w:rPr>
        <w:t>40</w:t>
      </w:r>
      <w:r w:rsidRPr="006D67A0">
        <w:rPr>
          <w:rFonts w:eastAsia="仿宋_GB2312"/>
          <w:sz w:val="32"/>
          <w:szCs w:val="32"/>
        </w:rPr>
        <w:t>条、支线</w:t>
      </w:r>
      <w:proofErr w:type="gramStart"/>
      <w:r w:rsidRPr="006D67A0">
        <w:rPr>
          <w:rFonts w:eastAsia="仿宋_GB2312"/>
          <w:sz w:val="32"/>
          <w:szCs w:val="32"/>
        </w:rPr>
        <w:t>直飞疆外航线</w:t>
      </w:r>
      <w:proofErr w:type="gramEnd"/>
      <w:r w:rsidRPr="006D67A0">
        <w:rPr>
          <w:rFonts w:eastAsia="仿宋_GB2312"/>
          <w:sz w:val="32"/>
          <w:szCs w:val="32"/>
        </w:rPr>
        <w:t>46</w:t>
      </w:r>
      <w:r w:rsidRPr="006D67A0">
        <w:rPr>
          <w:rFonts w:eastAsia="仿宋_GB2312"/>
          <w:sz w:val="32"/>
          <w:szCs w:val="32"/>
        </w:rPr>
        <w:t>条），货运航线</w:t>
      </w:r>
      <w:r w:rsidRPr="006D67A0">
        <w:rPr>
          <w:rFonts w:eastAsia="仿宋_GB2312"/>
          <w:sz w:val="32"/>
          <w:szCs w:val="32"/>
        </w:rPr>
        <w:t>2</w:t>
      </w:r>
      <w:r w:rsidRPr="006D67A0">
        <w:rPr>
          <w:rFonts w:eastAsia="仿宋_GB2312"/>
          <w:sz w:val="32"/>
          <w:szCs w:val="32"/>
        </w:rPr>
        <w:t>条，有</w:t>
      </w:r>
      <w:r w:rsidRPr="006D67A0">
        <w:rPr>
          <w:rFonts w:eastAsia="仿宋_GB2312"/>
          <w:sz w:val="32"/>
          <w:szCs w:val="32"/>
        </w:rPr>
        <w:t>16</w:t>
      </w:r>
      <w:r w:rsidRPr="006D67A0">
        <w:rPr>
          <w:rFonts w:eastAsia="仿宋_GB2312"/>
          <w:sz w:val="32"/>
          <w:szCs w:val="32"/>
        </w:rPr>
        <w:t>个国家</w:t>
      </w:r>
      <w:r w:rsidRPr="006D67A0">
        <w:rPr>
          <w:rFonts w:eastAsia="仿宋_GB2312"/>
          <w:sz w:val="32"/>
          <w:szCs w:val="32"/>
        </w:rPr>
        <w:t>21</w:t>
      </w:r>
      <w:r w:rsidRPr="006D67A0">
        <w:rPr>
          <w:rFonts w:eastAsia="仿宋_GB2312"/>
          <w:sz w:val="32"/>
          <w:szCs w:val="32"/>
        </w:rPr>
        <w:t>个国际城市</w:t>
      </w:r>
      <w:r w:rsidRPr="006D67A0">
        <w:rPr>
          <w:rFonts w:eastAsia="仿宋_GB2312"/>
          <w:sz w:val="32"/>
          <w:szCs w:val="32"/>
        </w:rPr>
        <w:t>78</w:t>
      </w:r>
      <w:r w:rsidRPr="006D67A0">
        <w:rPr>
          <w:rFonts w:eastAsia="仿宋_GB2312"/>
          <w:sz w:val="32"/>
          <w:szCs w:val="32"/>
        </w:rPr>
        <w:t>个国内城市与乌鲁木齐机场通航，乌鲁木齐机场成为我国五大枢纽机场之一，基本形成了以乌鲁木齐机场为枢纽，覆盖全疆</w:t>
      </w:r>
      <w:r w:rsidRPr="006D67A0">
        <w:rPr>
          <w:rFonts w:eastAsia="仿宋_GB2312"/>
          <w:sz w:val="32"/>
          <w:szCs w:val="32"/>
        </w:rPr>
        <w:t>14</w:t>
      </w:r>
      <w:r w:rsidRPr="006D67A0">
        <w:rPr>
          <w:rFonts w:eastAsia="仿宋_GB2312"/>
          <w:sz w:val="32"/>
          <w:szCs w:val="32"/>
        </w:rPr>
        <w:t>个地州市及兵团和边远县市、重点旅游景区的航空运输网络。</w:t>
      </w:r>
    </w:p>
    <w:p w:rsidR="00F2123E" w:rsidRPr="006D67A0" w:rsidRDefault="00F2123E" w:rsidP="00F2123E">
      <w:pPr>
        <w:adjustRightInd w:val="0"/>
        <w:snapToGrid w:val="0"/>
        <w:ind w:firstLineChars="200" w:firstLine="640"/>
        <w:jc w:val="both"/>
        <w:rPr>
          <w:rFonts w:eastAsia="仿宋_GB2312"/>
          <w:sz w:val="32"/>
          <w:szCs w:val="32"/>
        </w:rPr>
      </w:pPr>
      <w:r w:rsidRPr="006D67A0">
        <w:rPr>
          <w:rFonts w:eastAsia="仿宋_GB2312"/>
          <w:sz w:val="32"/>
          <w:szCs w:val="32"/>
        </w:rPr>
        <w:t xml:space="preserve"> “</w:t>
      </w:r>
      <w:r w:rsidRPr="006D67A0">
        <w:rPr>
          <w:rFonts w:eastAsia="仿宋_GB2312"/>
          <w:sz w:val="32"/>
          <w:szCs w:val="32"/>
        </w:rPr>
        <w:t>十三五</w:t>
      </w:r>
      <w:r w:rsidRPr="006D67A0">
        <w:rPr>
          <w:rFonts w:eastAsia="仿宋_GB2312"/>
          <w:sz w:val="32"/>
          <w:szCs w:val="32"/>
        </w:rPr>
        <w:t>”</w:t>
      </w:r>
      <w:r w:rsidRPr="006D67A0">
        <w:rPr>
          <w:rFonts w:eastAsia="仿宋_GB2312"/>
          <w:sz w:val="32"/>
          <w:szCs w:val="32"/>
        </w:rPr>
        <w:t>时期，自治区规划开工建设乌鲁木齐、吐鲁番、喀什、伊宁、阿克苏、阿勒泰、塔城等</w:t>
      </w:r>
      <w:r w:rsidRPr="006D67A0">
        <w:rPr>
          <w:rFonts w:eastAsia="仿宋_GB2312"/>
          <w:sz w:val="32"/>
          <w:szCs w:val="32"/>
        </w:rPr>
        <w:t>7</w:t>
      </w:r>
      <w:r w:rsidRPr="006D67A0">
        <w:rPr>
          <w:rFonts w:eastAsia="仿宋_GB2312"/>
          <w:sz w:val="32"/>
          <w:szCs w:val="32"/>
        </w:rPr>
        <w:t>个机场改扩建项目，新建莎车、若羌、塔什库尔干、昭苏、于田等</w:t>
      </w:r>
      <w:r w:rsidRPr="006D67A0">
        <w:rPr>
          <w:rFonts w:eastAsia="仿宋_GB2312"/>
          <w:sz w:val="32"/>
          <w:szCs w:val="32"/>
        </w:rPr>
        <w:t>5</w:t>
      </w:r>
      <w:r w:rsidRPr="006D67A0">
        <w:rPr>
          <w:rFonts w:eastAsia="仿宋_GB2312"/>
          <w:sz w:val="32"/>
          <w:szCs w:val="32"/>
        </w:rPr>
        <w:t>个机场。目前，莎车、若羌等机场已建成通航，塔城机场改扩建项目已完工，阿勒泰、伊宁、阿克苏、喀什等</w:t>
      </w:r>
      <w:r w:rsidRPr="006D67A0">
        <w:rPr>
          <w:rFonts w:eastAsia="仿宋_GB2312"/>
          <w:sz w:val="32"/>
          <w:szCs w:val="32"/>
        </w:rPr>
        <w:t>4</w:t>
      </w:r>
      <w:r w:rsidRPr="006D67A0">
        <w:rPr>
          <w:rFonts w:eastAsia="仿宋_GB2312"/>
          <w:sz w:val="32"/>
          <w:szCs w:val="32"/>
        </w:rPr>
        <w:t>个机场改扩建项目正在抓紧建设，</w:t>
      </w:r>
      <w:r w:rsidRPr="006D67A0">
        <w:rPr>
          <w:rFonts w:eastAsia="仿宋_GB2312"/>
          <w:sz w:val="32"/>
          <w:szCs w:val="32"/>
        </w:rPr>
        <w:lastRenderedPageBreak/>
        <w:t>乌鲁木齐机场改扩建项目即将全面开工，昭苏、于田、塔什库尔干等</w:t>
      </w:r>
      <w:r w:rsidRPr="006D67A0">
        <w:rPr>
          <w:rFonts w:eastAsia="仿宋_GB2312"/>
          <w:sz w:val="32"/>
          <w:szCs w:val="32"/>
        </w:rPr>
        <w:t>3</w:t>
      </w:r>
      <w:r w:rsidRPr="006D67A0">
        <w:rPr>
          <w:rFonts w:eastAsia="仿宋_GB2312"/>
          <w:sz w:val="32"/>
          <w:szCs w:val="32"/>
        </w:rPr>
        <w:t>个机场项目正在加快推进前期工作，力争今年开工建设。一年内同时开工建设</w:t>
      </w:r>
      <w:r w:rsidRPr="006D67A0">
        <w:rPr>
          <w:rFonts w:eastAsia="仿宋_GB2312"/>
          <w:sz w:val="32"/>
          <w:szCs w:val="32"/>
        </w:rPr>
        <w:t>8</w:t>
      </w:r>
      <w:r w:rsidRPr="006D67A0">
        <w:rPr>
          <w:rFonts w:eastAsia="仿宋_GB2312"/>
          <w:sz w:val="32"/>
          <w:szCs w:val="32"/>
        </w:rPr>
        <w:t>个机场项目，建设力度之大，这也是近年来少有的。</w:t>
      </w:r>
    </w:p>
    <w:p w:rsidR="00F2123E" w:rsidRPr="006D67A0" w:rsidRDefault="00F2123E" w:rsidP="00F2123E">
      <w:pPr>
        <w:adjustRightInd w:val="0"/>
        <w:snapToGrid w:val="0"/>
        <w:ind w:firstLineChars="200" w:firstLine="640"/>
        <w:jc w:val="both"/>
        <w:rPr>
          <w:rFonts w:eastAsia="仿宋_GB2312"/>
          <w:b/>
          <w:sz w:val="32"/>
          <w:szCs w:val="32"/>
        </w:rPr>
      </w:pPr>
      <w:r w:rsidRPr="006D67A0">
        <w:rPr>
          <w:rFonts w:eastAsia="仿宋_GB2312"/>
          <w:sz w:val="32"/>
          <w:szCs w:val="32"/>
        </w:rPr>
        <w:t>【经济日报记者】</w:t>
      </w:r>
      <w:r w:rsidRPr="006D67A0">
        <w:rPr>
          <w:rFonts w:eastAsia="仿宋_GB2312"/>
          <w:b/>
          <w:sz w:val="32"/>
          <w:szCs w:val="32"/>
        </w:rPr>
        <w:t>从您刚才介绍的情况看，自治区党委和政府高度重视乌鲁木齐机场改扩建项目、和田至若羌铁路项目的建设，我想了解一下这两个项目的实施对当地经济发展的意义？谢谢！</w:t>
      </w:r>
    </w:p>
    <w:p w:rsidR="00F2123E" w:rsidRPr="006D67A0" w:rsidRDefault="00F2123E" w:rsidP="00F2123E">
      <w:pPr>
        <w:adjustRightInd w:val="0"/>
        <w:snapToGrid w:val="0"/>
        <w:ind w:firstLineChars="200" w:firstLine="640"/>
        <w:jc w:val="both"/>
        <w:rPr>
          <w:rFonts w:eastAsia="仿宋_GB2312"/>
          <w:sz w:val="32"/>
          <w:szCs w:val="32"/>
        </w:rPr>
      </w:pPr>
      <w:r w:rsidRPr="006D67A0">
        <w:rPr>
          <w:rFonts w:eastAsia="仿宋_GB2312"/>
          <w:sz w:val="32"/>
          <w:szCs w:val="32"/>
        </w:rPr>
        <w:t>【李韧】谢谢您对这两个项目的关注，乌鲁木齐机场作为我国五大枢纽机场之一，</w:t>
      </w:r>
      <w:r w:rsidRPr="006D67A0">
        <w:rPr>
          <w:rFonts w:eastAsia="仿宋_GB2312"/>
          <w:kern w:val="0"/>
          <w:sz w:val="32"/>
          <w:szCs w:val="32"/>
        </w:rPr>
        <w:t>飞行区和航站区已远超设计承载能力、保障和服务</w:t>
      </w:r>
      <w:r w:rsidRPr="006D67A0">
        <w:rPr>
          <w:rFonts w:eastAsia="仿宋_GB2312"/>
          <w:sz w:val="32"/>
          <w:szCs w:val="32"/>
        </w:rPr>
        <w:t>功能不齐全，是我区民航事业发展的重大瓶颈制约，严重影响了乌鲁木齐市发挥向西开放门户的作用。南疆铁路没有形成环线，出疆只能依靠兰新线，导致群众出行不便，严重制约了当地经济社会的发展。乌鲁木齐机场改扩建、和田至若羌铁路是国家和自治区</w:t>
      </w:r>
      <w:r w:rsidRPr="006D67A0">
        <w:rPr>
          <w:rFonts w:eastAsia="仿宋_GB2312"/>
          <w:sz w:val="32"/>
          <w:szCs w:val="32"/>
        </w:rPr>
        <w:t>“</w:t>
      </w:r>
      <w:r w:rsidRPr="006D67A0">
        <w:rPr>
          <w:rFonts w:eastAsia="仿宋_GB2312"/>
          <w:sz w:val="32"/>
          <w:szCs w:val="32"/>
        </w:rPr>
        <w:t>十三五</w:t>
      </w:r>
      <w:r w:rsidRPr="006D67A0">
        <w:rPr>
          <w:rFonts w:eastAsia="仿宋_GB2312"/>
          <w:sz w:val="32"/>
          <w:szCs w:val="32"/>
        </w:rPr>
        <w:t>”</w:t>
      </w:r>
      <w:r w:rsidRPr="006D67A0">
        <w:rPr>
          <w:rFonts w:eastAsia="仿宋_GB2312"/>
          <w:sz w:val="32"/>
          <w:szCs w:val="32"/>
        </w:rPr>
        <w:t>规划重点建设项目，也是《自治区政府工作报告》确定加快建设的重大交通项目。</w:t>
      </w:r>
    </w:p>
    <w:p w:rsidR="00F2123E" w:rsidRPr="006D67A0" w:rsidRDefault="00F2123E" w:rsidP="00F2123E">
      <w:pPr>
        <w:adjustRightInd w:val="0"/>
        <w:snapToGrid w:val="0"/>
        <w:ind w:firstLineChars="200" w:firstLine="640"/>
        <w:jc w:val="both"/>
        <w:rPr>
          <w:rFonts w:eastAsia="仿宋_GB2312"/>
          <w:sz w:val="32"/>
          <w:szCs w:val="32"/>
        </w:rPr>
      </w:pPr>
      <w:r w:rsidRPr="006D67A0">
        <w:rPr>
          <w:rFonts w:eastAsia="仿宋_GB2312"/>
          <w:kern w:val="0"/>
          <w:sz w:val="32"/>
          <w:szCs w:val="32"/>
        </w:rPr>
        <w:t>乌鲁木齐机场改扩建</w:t>
      </w:r>
      <w:r w:rsidRPr="006D67A0">
        <w:rPr>
          <w:rFonts w:eastAsia="仿宋_GB2312"/>
          <w:sz w:val="32"/>
          <w:szCs w:val="32"/>
        </w:rPr>
        <w:t>项目</w:t>
      </w:r>
      <w:r w:rsidRPr="006D67A0">
        <w:rPr>
          <w:rFonts w:eastAsia="仿宋_GB2312"/>
          <w:kern w:val="0"/>
          <w:sz w:val="32"/>
          <w:szCs w:val="32"/>
        </w:rPr>
        <w:t>的实施，不仅可以提升机场综合保障能力和服务水平，加快乌鲁木齐机场国际航空枢纽的建设，适应航空业务量快速增长需要。同时，也将有助于我区深化对外开放，</w:t>
      </w:r>
      <w:r w:rsidRPr="006D67A0">
        <w:rPr>
          <w:rFonts w:eastAsia="仿宋_GB2312"/>
          <w:sz w:val="32"/>
          <w:szCs w:val="32"/>
        </w:rPr>
        <w:t>加快构建丝绸之路经济带核心区交通枢纽中心，打造</w:t>
      </w:r>
      <w:r w:rsidRPr="006D67A0">
        <w:rPr>
          <w:rFonts w:eastAsia="仿宋_GB2312"/>
          <w:sz w:val="32"/>
          <w:szCs w:val="32"/>
        </w:rPr>
        <w:t>“</w:t>
      </w:r>
      <w:r w:rsidRPr="006D67A0">
        <w:rPr>
          <w:rFonts w:eastAsia="仿宋_GB2312"/>
          <w:sz w:val="32"/>
          <w:szCs w:val="32"/>
        </w:rPr>
        <w:t>空中丝绸之路</w:t>
      </w:r>
      <w:r w:rsidRPr="006D67A0">
        <w:rPr>
          <w:rFonts w:eastAsia="仿宋_GB2312"/>
          <w:sz w:val="32"/>
          <w:szCs w:val="32"/>
        </w:rPr>
        <w:t>”</w:t>
      </w:r>
      <w:r w:rsidRPr="006D67A0">
        <w:rPr>
          <w:rFonts w:eastAsia="仿宋_GB2312"/>
          <w:sz w:val="32"/>
          <w:szCs w:val="32"/>
        </w:rPr>
        <w:t>。对促进</w:t>
      </w:r>
      <w:r w:rsidRPr="006D67A0">
        <w:rPr>
          <w:rFonts w:eastAsia="仿宋_GB2312"/>
          <w:kern w:val="0"/>
          <w:sz w:val="32"/>
          <w:szCs w:val="32"/>
        </w:rPr>
        <w:t>我区交通旅游融合发展，</w:t>
      </w:r>
      <w:r w:rsidRPr="006D67A0">
        <w:rPr>
          <w:rFonts w:eastAsia="仿宋_GB2312"/>
          <w:sz w:val="32"/>
          <w:szCs w:val="32"/>
        </w:rPr>
        <w:t>打造新的经济增长极具有十分重要意义。</w:t>
      </w:r>
    </w:p>
    <w:p w:rsidR="00F2123E" w:rsidRPr="006D67A0" w:rsidRDefault="00F2123E" w:rsidP="00F2123E">
      <w:pPr>
        <w:adjustRightInd w:val="0"/>
        <w:snapToGrid w:val="0"/>
        <w:ind w:firstLineChars="200" w:firstLine="640"/>
        <w:jc w:val="both"/>
        <w:rPr>
          <w:rFonts w:eastAsia="仿宋_GB2312"/>
          <w:sz w:val="32"/>
          <w:szCs w:val="32"/>
        </w:rPr>
      </w:pPr>
      <w:r w:rsidRPr="006D67A0">
        <w:rPr>
          <w:rFonts w:eastAsia="仿宋_GB2312"/>
          <w:kern w:val="0"/>
          <w:sz w:val="32"/>
          <w:szCs w:val="32"/>
        </w:rPr>
        <w:lastRenderedPageBreak/>
        <w:t>和田至若羌铁路建成后，</w:t>
      </w:r>
      <w:r w:rsidRPr="006D67A0">
        <w:rPr>
          <w:rFonts w:eastAsia="仿宋_GB2312"/>
          <w:sz w:val="32"/>
          <w:szCs w:val="32"/>
        </w:rPr>
        <w:t>与库尔勒至格尔木铁路相接，形成环塔里木铁路环线，</w:t>
      </w:r>
      <w:r w:rsidRPr="006D67A0">
        <w:rPr>
          <w:rFonts w:eastAsia="仿宋_GB2312"/>
          <w:kern w:val="0"/>
          <w:sz w:val="32"/>
          <w:szCs w:val="32"/>
        </w:rPr>
        <w:t>打通南疆地区铁路</w:t>
      </w:r>
      <w:r w:rsidRPr="006D67A0">
        <w:rPr>
          <w:rFonts w:eastAsia="仿宋_GB2312"/>
          <w:kern w:val="0"/>
          <w:sz w:val="32"/>
          <w:szCs w:val="32"/>
        </w:rPr>
        <w:t>“</w:t>
      </w:r>
      <w:r w:rsidRPr="006D67A0">
        <w:rPr>
          <w:rFonts w:eastAsia="仿宋_GB2312"/>
          <w:kern w:val="0"/>
          <w:sz w:val="32"/>
          <w:szCs w:val="32"/>
        </w:rPr>
        <w:t>环起来、快起来</w:t>
      </w:r>
      <w:r w:rsidRPr="006D67A0">
        <w:rPr>
          <w:rFonts w:eastAsia="仿宋_GB2312"/>
          <w:kern w:val="0"/>
          <w:sz w:val="32"/>
          <w:szCs w:val="32"/>
        </w:rPr>
        <w:t>”</w:t>
      </w:r>
      <w:r w:rsidRPr="006D67A0">
        <w:rPr>
          <w:rFonts w:eastAsia="仿宋_GB2312"/>
          <w:kern w:val="0"/>
          <w:sz w:val="32"/>
          <w:szCs w:val="32"/>
        </w:rPr>
        <w:t>的</w:t>
      </w:r>
      <w:r w:rsidRPr="006D67A0">
        <w:rPr>
          <w:rFonts w:eastAsia="仿宋_GB2312"/>
          <w:kern w:val="0"/>
          <w:sz w:val="32"/>
          <w:szCs w:val="32"/>
        </w:rPr>
        <w:t>“</w:t>
      </w:r>
      <w:r w:rsidRPr="006D67A0">
        <w:rPr>
          <w:rFonts w:eastAsia="仿宋_GB2312"/>
          <w:kern w:val="0"/>
          <w:sz w:val="32"/>
          <w:szCs w:val="32"/>
        </w:rPr>
        <w:t>最后一公里</w:t>
      </w:r>
      <w:r w:rsidRPr="006D67A0">
        <w:rPr>
          <w:rFonts w:eastAsia="仿宋_GB2312"/>
          <w:kern w:val="0"/>
          <w:sz w:val="32"/>
          <w:szCs w:val="32"/>
        </w:rPr>
        <w:t>”</w:t>
      </w:r>
      <w:r w:rsidRPr="006D67A0">
        <w:rPr>
          <w:rFonts w:eastAsia="仿宋_GB2312"/>
          <w:kern w:val="0"/>
          <w:sz w:val="32"/>
          <w:szCs w:val="32"/>
        </w:rPr>
        <w:t>，结束和田地区部分县市没有铁路的历史，进一步方便南疆地区群众出行，</w:t>
      </w:r>
      <w:r w:rsidRPr="006D67A0">
        <w:rPr>
          <w:rFonts w:eastAsia="仿宋_GB2312"/>
          <w:sz w:val="32"/>
          <w:szCs w:val="32"/>
        </w:rPr>
        <w:t>助力南疆深度贫困地区打赢脱贫攻坚战，促进当地经济社会高质量发展，也为今后建设丝绸之路经济带南通道打下坚实的基础。</w:t>
      </w:r>
    </w:p>
    <w:p w:rsidR="00F2123E" w:rsidRPr="006D67A0" w:rsidRDefault="00F2123E" w:rsidP="00F2123E">
      <w:pPr>
        <w:adjustRightInd w:val="0"/>
        <w:snapToGrid w:val="0"/>
        <w:ind w:firstLineChars="200" w:firstLine="640"/>
        <w:jc w:val="both"/>
        <w:rPr>
          <w:rFonts w:eastAsia="仿宋_GB2312"/>
          <w:b/>
          <w:sz w:val="32"/>
          <w:szCs w:val="32"/>
        </w:rPr>
      </w:pPr>
      <w:r w:rsidRPr="006D67A0">
        <w:rPr>
          <w:rFonts w:eastAsia="仿宋_GB2312"/>
          <w:sz w:val="32"/>
          <w:szCs w:val="32"/>
        </w:rPr>
        <w:t>【乌鲁木齐晚报记者】</w:t>
      </w:r>
      <w:r w:rsidRPr="006D67A0">
        <w:rPr>
          <w:rFonts w:eastAsia="仿宋_GB2312"/>
          <w:b/>
          <w:sz w:val="32"/>
          <w:szCs w:val="32"/>
        </w:rPr>
        <w:t>刚刚闭幕的全国</w:t>
      </w:r>
      <w:r w:rsidRPr="006D67A0">
        <w:rPr>
          <w:rFonts w:eastAsia="仿宋_GB2312"/>
          <w:b/>
          <w:sz w:val="32"/>
          <w:szCs w:val="32"/>
        </w:rPr>
        <w:t>“</w:t>
      </w:r>
      <w:r w:rsidRPr="006D67A0">
        <w:rPr>
          <w:rFonts w:eastAsia="仿宋_GB2312"/>
          <w:b/>
          <w:sz w:val="32"/>
          <w:szCs w:val="32"/>
        </w:rPr>
        <w:t>两会</w:t>
      </w:r>
      <w:r w:rsidRPr="006D67A0">
        <w:rPr>
          <w:rFonts w:eastAsia="仿宋_GB2312"/>
          <w:b/>
          <w:sz w:val="32"/>
          <w:szCs w:val="32"/>
        </w:rPr>
        <w:t>”</w:t>
      </w:r>
      <w:r w:rsidRPr="006D67A0">
        <w:rPr>
          <w:rFonts w:eastAsia="仿宋_GB2312"/>
          <w:b/>
          <w:sz w:val="32"/>
          <w:szCs w:val="32"/>
        </w:rPr>
        <w:t>上，李克强总理所作《政府工作报告》中提出，今年要加大基础设施等领域补短板力度，要加强人工智能、工业互联网、物联网等新型基础设施建设。请您介绍一下新疆如何推动基础设施领域补短板工作？谢谢！</w:t>
      </w:r>
    </w:p>
    <w:p w:rsidR="00F2123E" w:rsidRPr="006D67A0" w:rsidRDefault="00F2123E" w:rsidP="00F2123E">
      <w:pPr>
        <w:widowControl w:val="0"/>
        <w:adjustRightInd w:val="0"/>
        <w:snapToGrid w:val="0"/>
        <w:ind w:firstLineChars="200" w:firstLine="640"/>
        <w:jc w:val="both"/>
        <w:rPr>
          <w:rFonts w:eastAsia="仿宋_GB2312"/>
          <w:kern w:val="44"/>
          <w:sz w:val="32"/>
          <w:szCs w:val="32"/>
        </w:rPr>
      </w:pPr>
      <w:r w:rsidRPr="006D67A0">
        <w:rPr>
          <w:rFonts w:eastAsia="仿宋_GB2312"/>
          <w:sz w:val="32"/>
          <w:szCs w:val="32"/>
        </w:rPr>
        <w:t>【李韧】感谢您的提问，在新疆</w:t>
      </w:r>
      <w:r w:rsidRPr="006D67A0">
        <w:rPr>
          <w:rFonts w:eastAsia="仿宋_GB2312"/>
          <w:kern w:val="44"/>
          <w:sz w:val="32"/>
          <w:szCs w:val="32"/>
        </w:rPr>
        <w:t>抓好补短板、</w:t>
      </w:r>
      <w:proofErr w:type="gramStart"/>
      <w:r w:rsidRPr="006D67A0">
        <w:rPr>
          <w:rFonts w:eastAsia="仿宋_GB2312"/>
          <w:kern w:val="44"/>
          <w:sz w:val="32"/>
          <w:szCs w:val="32"/>
        </w:rPr>
        <w:t>稳投资</w:t>
      </w:r>
      <w:proofErr w:type="gramEnd"/>
      <w:r w:rsidRPr="006D67A0">
        <w:rPr>
          <w:rFonts w:eastAsia="仿宋_GB2312"/>
          <w:kern w:val="44"/>
          <w:sz w:val="32"/>
          <w:szCs w:val="32"/>
        </w:rPr>
        <w:t>工作，不仅能够持续推动基础设施升级改造和提质增效，为产业结构升级和经济结构调整提供基础条件，在新的起点上进一步发挥好投资关键作用，积极推进供给侧结构性改革，也能够为扩大消费创造条件，是长期稳定经济增长的重要支撑。</w:t>
      </w:r>
      <w:r w:rsidRPr="006D67A0">
        <w:rPr>
          <w:rFonts w:eastAsia="仿宋_GB2312"/>
          <w:kern w:val="44"/>
          <w:sz w:val="32"/>
          <w:szCs w:val="32"/>
        </w:rPr>
        <w:t>2019</w:t>
      </w:r>
      <w:r w:rsidRPr="006D67A0">
        <w:rPr>
          <w:rFonts w:eastAsia="仿宋_GB2312"/>
          <w:kern w:val="44"/>
          <w:sz w:val="32"/>
          <w:szCs w:val="32"/>
        </w:rPr>
        <w:t>年，自治区发展改革委紧紧围绕社会稳定和长治久安总目标，坚持新发展理念，落实高质量发展要求，按照</w:t>
      </w:r>
      <w:r w:rsidRPr="006D67A0">
        <w:rPr>
          <w:rFonts w:eastAsia="仿宋_GB2312"/>
          <w:kern w:val="44"/>
          <w:sz w:val="32"/>
          <w:szCs w:val="32"/>
        </w:rPr>
        <w:t>“</w:t>
      </w:r>
      <w:r w:rsidRPr="006D67A0">
        <w:rPr>
          <w:rFonts w:eastAsia="仿宋_GB2312"/>
          <w:kern w:val="44"/>
          <w:sz w:val="32"/>
          <w:szCs w:val="32"/>
        </w:rPr>
        <w:t>干着今年、想着明年、备着十四五</w:t>
      </w:r>
      <w:r w:rsidRPr="006D67A0">
        <w:rPr>
          <w:rFonts w:eastAsia="仿宋_GB2312"/>
          <w:kern w:val="44"/>
          <w:sz w:val="32"/>
          <w:szCs w:val="32"/>
        </w:rPr>
        <w:t>”</w:t>
      </w:r>
      <w:r w:rsidRPr="006D67A0">
        <w:rPr>
          <w:rFonts w:eastAsia="仿宋_GB2312"/>
          <w:kern w:val="44"/>
          <w:sz w:val="32"/>
          <w:szCs w:val="32"/>
        </w:rPr>
        <w:t>的工作思路，加大基础设施等领域补短板力度。</w:t>
      </w:r>
      <w:r w:rsidRPr="006D67A0">
        <w:rPr>
          <w:rFonts w:eastAsia="仿宋_GB2312"/>
          <w:b/>
          <w:kern w:val="44"/>
          <w:sz w:val="32"/>
          <w:szCs w:val="32"/>
        </w:rPr>
        <w:t>一是</w:t>
      </w:r>
      <w:r w:rsidRPr="006D67A0">
        <w:rPr>
          <w:rFonts w:eastAsia="仿宋_GB2312"/>
          <w:kern w:val="44"/>
          <w:sz w:val="32"/>
          <w:szCs w:val="32"/>
        </w:rPr>
        <w:t>全面推进</w:t>
      </w:r>
      <w:r w:rsidRPr="006D67A0">
        <w:rPr>
          <w:rFonts w:eastAsia="仿宋_GB2312"/>
          <w:kern w:val="44"/>
          <w:sz w:val="32"/>
          <w:szCs w:val="32"/>
        </w:rPr>
        <w:t>“</w:t>
      </w:r>
      <w:r w:rsidRPr="006D67A0">
        <w:rPr>
          <w:rFonts w:eastAsia="仿宋_GB2312"/>
          <w:kern w:val="44"/>
          <w:sz w:val="32"/>
          <w:szCs w:val="32"/>
        </w:rPr>
        <w:t>十四五</w:t>
      </w:r>
      <w:r w:rsidRPr="006D67A0">
        <w:rPr>
          <w:rFonts w:eastAsia="仿宋_GB2312"/>
          <w:kern w:val="44"/>
          <w:sz w:val="32"/>
          <w:szCs w:val="32"/>
        </w:rPr>
        <w:t>”</w:t>
      </w:r>
      <w:r w:rsidRPr="006D67A0">
        <w:rPr>
          <w:rFonts w:eastAsia="仿宋_GB2312"/>
          <w:kern w:val="44"/>
          <w:sz w:val="32"/>
          <w:szCs w:val="32"/>
        </w:rPr>
        <w:t>规划前期研究工作，积极谋划一批聚焦</w:t>
      </w:r>
      <w:r w:rsidRPr="006D67A0">
        <w:rPr>
          <w:rFonts w:eastAsia="仿宋_GB2312"/>
          <w:kern w:val="44"/>
          <w:sz w:val="32"/>
          <w:szCs w:val="32"/>
        </w:rPr>
        <w:t>“1+3+3+</w:t>
      </w:r>
      <w:r w:rsidRPr="006D67A0">
        <w:rPr>
          <w:rFonts w:eastAsia="仿宋_GB2312"/>
          <w:kern w:val="44"/>
          <w:sz w:val="32"/>
          <w:szCs w:val="32"/>
        </w:rPr>
        <w:t>改革开放</w:t>
      </w:r>
      <w:r w:rsidRPr="006D67A0">
        <w:rPr>
          <w:rFonts w:eastAsia="仿宋_GB2312"/>
          <w:kern w:val="44"/>
          <w:sz w:val="32"/>
          <w:szCs w:val="32"/>
        </w:rPr>
        <w:t>”</w:t>
      </w:r>
      <w:r w:rsidRPr="006D67A0">
        <w:rPr>
          <w:rFonts w:eastAsia="仿宋_GB2312"/>
          <w:kern w:val="44"/>
          <w:sz w:val="32"/>
          <w:szCs w:val="32"/>
        </w:rPr>
        <w:t>、事关经济发展全局、有利于结构调整和产业转型升级的重大项目，为新疆经济高质量发展提供坚实的项目支撑。</w:t>
      </w:r>
      <w:r w:rsidRPr="006D67A0">
        <w:rPr>
          <w:rFonts w:eastAsia="仿宋_GB2312"/>
          <w:b/>
          <w:kern w:val="44"/>
          <w:sz w:val="32"/>
          <w:szCs w:val="32"/>
        </w:rPr>
        <w:t>二是</w:t>
      </w:r>
      <w:r w:rsidRPr="006D67A0">
        <w:rPr>
          <w:rFonts w:eastAsia="仿宋_GB2312"/>
          <w:kern w:val="44"/>
          <w:sz w:val="32"/>
          <w:szCs w:val="32"/>
        </w:rPr>
        <w:t>根据国家确定</w:t>
      </w:r>
      <w:r w:rsidRPr="006D67A0">
        <w:rPr>
          <w:rFonts w:eastAsia="仿宋_GB2312"/>
          <w:kern w:val="44"/>
          <w:sz w:val="32"/>
          <w:szCs w:val="32"/>
        </w:rPr>
        <w:lastRenderedPageBreak/>
        <w:t>的重点领域和方向，将铁路、公路、机场、水利、能源、生态环保、农业农村、市政、棚户区改造、新型基础设施等一批重大储备项目纳入国家重大建设项目库，积极争取国家支持。</w:t>
      </w:r>
      <w:r w:rsidRPr="006D67A0">
        <w:rPr>
          <w:rFonts w:eastAsia="仿宋_GB2312"/>
          <w:b/>
          <w:kern w:val="44"/>
          <w:sz w:val="32"/>
          <w:szCs w:val="32"/>
        </w:rPr>
        <w:t>三是</w:t>
      </w:r>
      <w:r w:rsidRPr="006D67A0">
        <w:rPr>
          <w:rFonts w:eastAsia="仿宋_GB2312"/>
          <w:kern w:val="44"/>
          <w:sz w:val="32"/>
          <w:szCs w:val="32"/>
        </w:rPr>
        <w:t>督促行业主管部门、项目业主单位抓紧启动项目前期工作和项目建设，通过</w:t>
      </w:r>
      <w:r w:rsidRPr="006D67A0">
        <w:rPr>
          <w:rFonts w:eastAsia="仿宋_GB2312"/>
          <w:kern w:val="44"/>
          <w:sz w:val="32"/>
          <w:szCs w:val="32"/>
        </w:rPr>
        <w:t>“</w:t>
      </w:r>
      <w:r w:rsidRPr="006D67A0">
        <w:rPr>
          <w:rFonts w:eastAsia="仿宋_GB2312"/>
          <w:kern w:val="44"/>
          <w:sz w:val="32"/>
          <w:szCs w:val="32"/>
        </w:rPr>
        <w:t>以月保季、以季促年</w:t>
      </w:r>
      <w:r w:rsidRPr="006D67A0">
        <w:rPr>
          <w:rFonts w:eastAsia="仿宋_GB2312"/>
          <w:kern w:val="44"/>
          <w:sz w:val="32"/>
          <w:szCs w:val="32"/>
        </w:rPr>
        <w:t>”</w:t>
      </w:r>
      <w:r w:rsidRPr="006D67A0">
        <w:rPr>
          <w:rFonts w:eastAsia="仿宋_GB2312"/>
          <w:kern w:val="44"/>
          <w:sz w:val="32"/>
          <w:szCs w:val="32"/>
        </w:rPr>
        <w:t>，确保项目建设快速有序推进。</w:t>
      </w:r>
      <w:r w:rsidRPr="006D67A0">
        <w:rPr>
          <w:rFonts w:eastAsia="仿宋_GB2312"/>
          <w:b/>
          <w:kern w:val="44"/>
          <w:sz w:val="32"/>
          <w:szCs w:val="32"/>
        </w:rPr>
        <w:t>四是</w:t>
      </w:r>
      <w:r w:rsidRPr="006D67A0">
        <w:rPr>
          <w:rFonts w:eastAsia="仿宋_GB2312"/>
          <w:kern w:val="44"/>
          <w:sz w:val="32"/>
          <w:szCs w:val="32"/>
        </w:rPr>
        <w:t>通过政府投资引导，吸引和带动社会资本参与基础设施领域项目建设，走一条争取国家支持、充分发挥市场机制作用的路子。</w:t>
      </w:r>
    </w:p>
    <w:p w:rsidR="00F2123E" w:rsidRPr="006D67A0" w:rsidRDefault="00F2123E" w:rsidP="00F2123E">
      <w:pPr>
        <w:adjustRightInd w:val="0"/>
        <w:snapToGrid w:val="0"/>
        <w:ind w:firstLineChars="200" w:firstLine="640"/>
        <w:jc w:val="both"/>
        <w:rPr>
          <w:rFonts w:eastAsia="仿宋_GB2312"/>
          <w:b/>
          <w:sz w:val="32"/>
          <w:szCs w:val="32"/>
        </w:rPr>
      </w:pPr>
      <w:r w:rsidRPr="006D67A0">
        <w:rPr>
          <w:rFonts w:eastAsia="仿宋_GB2312"/>
          <w:sz w:val="32"/>
          <w:szCs w:val="32"/>
        </w:rPr>
        <w:t>【中新社新疆分社记者】</w:t>
      </w:r>
      <w:r w:rsidRPr="006D67A0">
        <w:rPr>
          <w:rFonts w:eastAsia="仿宋_GB2312"/>
          <w:b/>
          <w:sz w:val="32"/>
          <w:szCs w:val="32"/>
        </w:rPr>
        <w:t>3</w:t>
      </w:r>
      <w:r w:rsidRPr="006D67A0">
        <w:rPr>
          <w:rFonts w:eastAsia="仿宋_GB2312"/>
          <w:b/>
          <w:sz w:val="32"/>
          <w:szCs w:val="32"/>
        </w:rPr>
        <w:t>月份，我区天气已开始陆续转暖，项目已具备开工条件，自治区拟采取哪些措施，加快推进自治区重点项目建设？</w:t>
      </w:r>
      <w:r w:rsidRPr="006D67A0">
        <w:rPr>
          <w:rFonts w:eastAsia="仿宋_GB2312"/>
          <w:b/>
          <w:sz w:val="32"/>
          <w:szCs w:val="32"/>
        </w:rPr>
        <w:t xml:space="preserve"> </w:t>
      </w:r>
      <w:r w:rsidRPr="006D67A0">
        <w:rPr>
          <w:rFonts w:eastAsia="仿宋_GB2312"/>
          <w:b/>
          <w:sz w:val="32"/>
          <w:szCs w:val="32"/>
        </w:rPr>
        <w:t>谢谢！</w:t>
      </w:r>
    </w:p>
    <w:p w:rsidR="00F2123E" w:rsidRPr="006D67A0" w:rsidRDefault="00F2123E" w:rsidP="00F2123E">
      <w:pPr>
        <w:widowControl w:val="0"/>
        <w:adjustRightInd w:val="0"/>
        <w:snapToGrid w:val="0"/>
        <w:ind w:firstLineChars="200" w:firstLine="640"/>
        <w:jc w:val="both"/>
        <w:rPr>
          <w:rFonts w:eastAsia="仿宋_GB2312"/>
          <w:kern w:val="44"/>
          <w:sz w:val="32"/>
          <w:szCs w:val="32"/>
        </w:rPr>
      </w:pPr>
      <w:r w:rsidRPr="006D67A0">
        <w:rPr>
          <w:rFonts w:eastAsia="仿宋_GB2312"/>
          <w:kern w:val="44"/>
          <w:sz w:val="32"/>
          <w:szCs w:val="32"/>
        </w:rPr>
        <w:t>【李韧】感谢您的关注，在新疆由于施工季节短，为发挥</w:t>
      </w:r>
      <w:proofErr w:type="gramStart"/>
      <w:r w:rsidRPr="006D67A0">
        <w:rPr>
          <w:rFonts w:eastAsia="仿宋_GB2312"/>
          <w:kern w:val="44"/>
          <w:sz w:val="32"/>
          <w:szCs w:val="32"/>
        </w:rPr>
        <w:t>好有效</w:t>
      </w:r>
      <w:proofErr w:type="gramEnd"/>
      <w:r w:rsidRPr="006D67A0">
        <w:rPr>
          <w:rFonts w:eastAsia="仿宋_GB2312"/>
          <w:kern w:val="44"/>
          <w:sz w:val="32"/>
          <w:szCs w:val="32"/>
        </w:rPr>
        <w:t>投资对稳增长调结构的关键作用，我们必须早谋划、早部署、早安排项目建设，实行倒排工期、挂图作战、列表推进，加快推进交通、水利、能源等自治区重点项目开工建设。我们着重做好以下</w:t>
      </w:r>
      <w:r w:rsidRPr="006D67A0">
        <w:rPr>
          <w:rFonts w:eastAsia="仿宋_GB2312"/>
          <w:kern w:val="44"/>
          <w:sz w:val="32"/>
          <w:szCs w:val="32"/>
        </w:rPr>
        <w:t>4</w:t>
      </w:r>
      <w:r w:rsidRPr="006D67A0">
        <w:rPr>
          <w:rFonts w:eastAsia="仿宋_GB2312"/>
          <w:kern w:val="44"/>
          <w:sz w:val="32"/>
          <w:szCs w:val="32"/>
        </w:rPr>
        <w:t>个方面的工作：</w:t>
      </w:r>
    </w:p>
    <w:p w:rsidR="00F2123E" w:rsidRPr="006D67A0" w:rsidRDefault="00F2123E" w:rsidP="00F2123E">
      <w:pPr>
        <w:adjustRightInd w:val="0"/>
        <w:snapToGrid w:val="0"/>
        <w:ind w:firstLineChars="200" w:firstLine="643"/>
        <w:jc w:val="both"/>
        <w:rPr>
          <w:rFonts w:eastAsia="仿宋_GB2312"/>
          <w:sz w:val="32"/>
          <w:szCs w:val="32"/>
        </w:rPr>
      </w:pPr>
      <w:r w:rsidRPr="006D67A0">
        <w:rPr>
          <w:rFonts w:eastAsia="仿宋_GB2312"/>
          <w:b/>
          <w:sz w:val="32"/>
          <w:szCs w:val="32"/>
        </w:rPr>
        <w:t>一是全面做好续建项目复工建设工作。</w:t>
      </w:r>
      <w:r w:rsidRPr="006D67A0">
        <w:rPr>
          <w:rFonts w:eastAsia="仿宋_GB2312"/>
          <w:sz w:val="32"/>
          <w:szCs w:val="32"/>
        </w:rPr>
        <w:t>2019</w:t>
      </w:r>
      <w:r w:rsidRPr="006D67A0">
        <w:rPr>
          <w:rFonts w:eastAsia="仿宋_GB2312"/>
          <w:sz w:val="32"/>
          <w:szCs w:val="32"/>
        </w:rPr>
        <w:t>年续建重点项目</w:t>
      </w:r>
      <w:r w:rsidRPr="006D67A0">
        <w:rPr>
          <w:rFonts w:eastAsia="仿宋_GB2312"/>
          <w:sz w:val="32"/>
          <w:szCs w:val="32"/>
        </w:rPr>
        <w:t>180</w:t>
      </w:r>
      <w:r w:rsidRPr="006D67A0">
        <w:rPr>
          <w:rFonts w:eastAsia="仿宋_GB2312"/>
          <w:sz w:val="32"/>
          <w:szCs w:val="32"/>
        </w:rPr>
        <w:t>项，占自治区重点项目数量的</w:t>
      </w:r>
      <w:r w:rsidRPr="006D67A0">
        <w:rPr>
          <w:rFonts w:eastAsia="仿宋_GB2312"/>
          <w:sz w:val="32"/>
          <w:szCs w:val="32"/>
        </w:rPr>
        <w:t>50%</w:t>
      </w:r>
      <w:r w:rsidRPr="006D67A0">
        <w:rPr>
          <w:rFonts w:eastAsia="仿宋_GB2312"/>
          <w:sz w:val="32"/>
          <w:szCs w:val="32"/>
        </w:rPr>
        <w:t>，是今年完成重点项目任务的关键。我们将重点督促项目建设单位落实投资、进度目标，对施工方案和完成工作量提前做出安排，确保</w:t>
      </w:r>
      <w:r w:rsidRPr="006D67A0">
        <w:rPr>
          <w:rFonts w:eastAsia="仿宋_GB2312"/>
          <w:sz w:val="32"/>
          <w:szCs w:val="32"/>
        </w:rPr>
        <w:t>3</w:t>
      </w:r>
      <w:r w:rsidRPr="006D67A0">
        <w:rPr>
          <w:rFonts w:eastAsia="仿宋_GB2312"/>
          <w:sz w:val="32"/>
          <w:szCs w:val="32"/>
        </w:rPr>
        <w:softHyphen/>
        <w:t>—4</w:t>
      </w:r>
      <w:r w:rsidRPr="006D67A0">
        <w:rPr>
          <w:rFonts w:eastAsia="仿宋_GB2312"/>
          <w:sz w:val="32"/>
          <w:szCs w:val="32"/>
        </w:rPr>
        <w:t>月份天气转暖后全面复工建设，尽快形成实物工作量。</w:t>
      </w:r>
    </w:p>
    <w:p w:rsidR="00F2123E" w:rsidRPr="006D67A0" w:rsidRDefault="00F2123E" w:rsidP="00F2123E">
      <w:pPr>
        <w:adjustRightInd w:val="0"/>
        <w:snapToGrid w:val="0"/>
        <w:ind w:firstLineChars="200" w:firstLine="643"/>
        <w:jc w:val="both"/>
        <w:rPr>
          <w:rFonts w:eastAsia="仿宋_GB2312"/>
          <w:sz w:val="32"/>
          <w:szCs w:val="32"/>
        </w:rPr>
      </w:pPr>
      <w:r w:rsidRPr="006D67A0">
        <w:rPr>
          <w:rFonts w:eastAsia="仿宋_GB2312"/>
          <w:b/>
          <w:sz w:val="32"/>
          <w:szCs w:val="32"/>
        </w:rPr>
        <w:t>二是尽快落实新开工重点项目的开工条件。</w:t>
      </w:r>
      <w:r w:rsidRPr="006D67A0">
        <w:rPr>
          <w:rFonts w:eastAsia="仿宋_GB2312"/>
          <w:sz w:val="32"/>
          <w:szCs w:val="32"/>
        </w:rPr>
        <w:t>重点督促项目主管单位和建设单位及早落实征地拆迁、水电接入、市政配套等开</w:t>
      </w:r>
      <w:r w:rsidRPr="006D67A0">
        <w:rPr>
          <w:rFonts w:eastAsia="仿宋_GB2312"/>
          <w:sz w:val="32"/>
          <w:szCs w:val="32"/>
        </w:rPr>
        <w:lastRenderedPageBreak/>
        <w:t>工建设条件，以年内尽快开工建设为目标，明确开工时间节点，推动项目尽快开工建设。</w:t>
      </w:r>
    </w:p>
    <w:p w:rsidR="00F2123E" w:rsidRPr="006D67A0" w:rsidRDefault="00F2123E" w:rsidP="00F2123E">
      <w:pPr>
        <w:adjustRightInd w:val="0"/>
        <w:snapToGrid w:val="0"/>
        <w:ind w:firstLineChars="200" w:firstLine="643"/>
        <w:jc w:val="both"/>
        <w:rPr>
          <w:rFonts w:eastAsia="仿宋_GB2312"/>
          <w:kern w:val="0"/>
          <w:sz w:val="32"/>
          <w:szCs w:val="32"/>
        </w:rPr>
      </w:pPr>
      <w:r w:rsidRPr="006D67A0">
        <w:rPr>
          <w:rFonts w:eastAsia="仿宋_GB2312"/>
          <w:b/>
          <w:sz w:val="32"/>
          <w:szCs w:val="32"/>
        </w:rPr>
        <w:t>三是加大重点项目协调推进力度。</w:t>
      </w:r>
      <w:r w:rsidRPr="006D67A0">
        <w:rPr>
          <w:rFonts w:eastAsia="仿宋_GB2312"/>
          <w:sz w:val="32"/>
          <w:szCs w:val="32"/>
        </w:rPr>
        <w:t>强化部门协调联动，加强上下沟通衔接，督促各地和项目单位加快建设进度。</w:t>
      </w:r>
      <w:r w:rsidRPr="006D67A0">
        <w:rPr>
          <w:rFonts w:eastAsia="仿宋_GB2312"/>
          <w:bCs/>
          <w:sz w:val="32"/>
          <w:szCs w:val="32"/>
        </w:rPr>
        <w:t>依托投资项目</w:t>
      </w:r>
      <w:proofErr w:type="gramStart"/>
      <w:r w:rsidRPr="006D67A0">
        <w:rPr>
          <w:rFonts w:eastAsia="仿宋_GB2312"/>
          <w:bCs/>
          <w:sz w:val="32"/>
          <w:szCs w:val="32"/>
        </w:rPr>
        <w:t>在线审批</w:t>
      </w:r>
      <w:proofErr w:type="gramEnd"/>
      <w:r w:rsidRPr="006D67A0">
        <w:rPr>
          <w:rFonts w:eastAsia="仿宋_GB2312"/>
          <w:bCs/>
          <w:sz w:val="32"/>
          <w:szCs w:val="32"/>
        </w:rPr>
        <w:t>监管平台，全面实行并联审批，主动为重点项目单位提供服务，在依法合</w:t>
      </w:r>
      <w:proofErr w:type="gramStart"/>
      <w:r w:rsidRPr="006D67A0">
        <w:rPr>
          <w:rFonts w:eastAsia="仿宋_GB2312"/>
          <w:bCs/>
          <w:sz w:val="32"/>
          <w:szCs w:val="32"/>
        </w:rPr>
        <w:t>规</w:t>
      </w:r>
      <w:proofErr w:type="gramEnd"/>
      <w:r w:rsidRPr="006D67A0">
        <w:rPr>
          <w:rFonts w:eastAsia="仿宋_GB2312"/>
          <w:bCs/>
          <w:sz w:val="32"/>
          <w:szCs w:val="32"/>
        </w:rPr>
        <w:t>的前提下开辟重点项目</w:t>
      </w:r>
      <w:r w:rsidRPr="006D67A0">
        <w:rPr>
          <w:rFonts w:eastAsia="仿宋_GB2312"/>
          <w:bCs/>
          <w:sz w:val="32"/>
          <w:szCs w:val="32"/>
        </w:rPr>
        <w:t>“</w:t>
      </w:r>
      <w:r w:rsidRPr="006D67A0">
        <w:rPr>
          <w:rFonts w:eastAsia="仿宋_GB2312"/>
          <w:bCs/>
          <w:sz w:val="32"/>
          <w:szCs w:val="32"/>
        </w:rPr>
        <w:t>绿色通道</w:t>
      </w:r>
      <w:r w:rsidRPr="006D67A0">
        <w:rPr>
          <w:rFonts w:eastAsia="仿宋_GB2312"/>
          <w:bCs/>
          <w:sz w:val="32"/>
          <w:szCs w:val="32"/>
        </w:rPr>
        <w:t>”</w:t>
      </w:r>
      <w:r w:rsidRPr="006D67A0">
        <w:rPr>
          <w:rFonts w:eastAsia="仿宋_GB2312"/>
          <w:sz w:val="32"/>
          <w:szCs w:val="32"/>
        </w:rPr>
        <w:t>，</w:t>
      </w:r>
      <w:r w:rsidRPr="006D67A0">
        <w:rPr>
          <w:rFonts w:eastAsia="仿宋_GB2312"/>
          <w:sz w:val="32"/>
          <w:szCs w:val="32"/>
        </w:rPr>
        <w:t xml:space="preserve"> </w:t>
      </w:r>
      <w:r w:rsidRPr="006D67A0">
        <w:rPr>
          <w:rFonts w:eastAsia="仿宋_GB2312"/>
          <w:sz w:val="32"/>
          <w:szCs w:val="32"/>
        </w:rPr>
        <w:t>及时协调解决项目推进过程中的难点和堵点</w:t>
      </w:r>
      <w:r w:rsidRPr="006D67A0">
        <w:rPr>
          <w:rFonts w:eastAsia="仿宋_GB2312"/>
          <w:bCs/>
          <w:sz w:val="32"/>
          <w:szCs w:val="32"/>
        </w:rPr>
        <w:t>。</w:t>
      </w:r>
    </w:p>
    <w:p w:rsidR="00F2123E" w:rsidRPr="006D67A0" w:rsidRDefault="00F2123E" w:rsidP="00F2123E">
      <w:pPr>
        <w:adjustRightInd w:val="0"/>
        <w:snapToGrid w:val="0"/>
        <w:ind w:firstLineChars="200" w:firstLine="643"/>
        <w:jc w:val="both"/>
        <w:rPr>
          <w:rFonts w:eastAsia="仿宋_GB2312"/>
          <w:sz w:val="32"/>
          <w:szCs w:val="32"/>
        </w:rPr>
      </w:pPr>
      <w:r w:rsidRPr="006D67A0">
        <w:rPr>
          <w:rFonts w:eastAsia="仿宋_GB2312"/>
          <w:b/>
          <w:sz w:val="32"/>
          <w:szCs w:val="32"/>
        </w:rPr>
        <w:t>四是加强重点项目资金保障。</w:t>
      </w:r>
      <w:r w:rsidRPr="006D67A0">
        <w:rPr>
          <w:rFonts w:eastAsia="仿宋_GB2312"/>
          <w:sz w:val="32"/>
        </w:rPr>
        <w:t>统筹用好中央、自治区预算内投资、地方政府专项债券等财政性资金，积极向民间资本推介自治区重点项目，</w:t>
      </w:r>
      <w:r w:rsidRPr="006D67A0">
        <w:rPr>
          <w:rFonts w:eastAsia="仿宋_GB2312"/>
          <w:sz w:val="32"/>
          <w:szCs w:val="32"/>
        </w:rPr>
        <w:t>规范有序推进政府和社会资本合作（</w:t>
      </w:r>
      <w:r w:rsidRPr="006D67A0">
        <w:rPr>
          <w:rFonts w:eastAsia="仿宋_GB2312"/>
          <w:sz w:val="32"/>
          <w:szCs w:val="32"/>
        </w:rPr>
        <w:t>PPP</w:t>
      </w:r>
      <w:r w:rsidRPr="006D67A0">
        <w:rPr>
          <w:rFonts w:eastAsia="仿宋_GB2312"/>
          <w:sz w:val="32"/>
          <w:szCs w:val="32"/>
        </w:rPr>
        <w:t>）模式，积极争取金融机构的信贷支持，</w:t>
      </w:r>
      <w:r w:rsidRPr="006D67A0">
        <w:rPr>
          <w:rFonts w:eastAsia="仿宋_GB2312"/>
          <w:sz w:val="32"/>
        </w:rPr>
        <w:t>保障自治区重点项目顺利实施。</w:t>
      </w:r>
    </w:p>
    <w:p w:rsidR="00F2123E" w:rsidRPr="006D67A0" w:rsidRDefault="00F2123E" w:rsidP="00F2123E">
      <w:pPr>
        <w:adjustRightInd w:val="0"/>
        <w:snapToGrid w:val="0"/>
        <w:ind w:firstLineChars="200" w:firstLine="640"/>
        <w:jc w:val="both"/>
        <w:rPr>
          <w:rFonts w:eastAsia="仿宋_GB2312"/>
          <w:b/>
          <w:sz w:val="32"/>
          <w:szCs w:val="32"/>
        </w:rPr>
      </w:pPr>
      <w:r w:rsidRPr="006D67A0">
        <w:rPr>
          <w:rFonts w:eastAsia="仿宋_GB2312"/>
          <w:sz w:val="32"/>
          <w:szCs w:val="32"/>
        </w:rPr>
        <w:t>【中央广播电视总台记者】</w:t>
      </w:r>
      <w:r w:rsidRPr="006D67A0">
        <w:rPr>
          <w:rFonts w:eastAsia="仿宋_GB2312"/>
          <w:b/>
          <w:sz w:val="32"/>
          <w:szCs w:val="32"/>
        </w:rPr>
        <w:t>李克强总理所作《政府工作报告》中提出，落实民间投资支持政策，有序推进政府和社会资本合作。您能否介绍一下自治区在促进民间投资方面将会采取哪些措施？谢谢！</w:t>
      </w:r>
    </w:p>
    <w:p w:rsidR="00F2123E" w:rsidRPr="006D67A0" w:rsidRDefault="00F2123E" w:rsidP="00F2123E">
      <w:pPr>
        <w:adjustRightInd w:val="0"/>
        <w:snapToGrid w:val="0"/>
        <w:ind w:firstLineChars="200" w:firstLine="640"/>
        <w:jc w:val="both"/>
        <w:rPr>
          <w:rFonts w:eastAsia="仿宋_GB2312"/>
          <w:sz w:val="32"/>
          <w:szCs w:val="32"/>
        </w:rPr>
      </w:pPr>
      <w:r w:rsidRPr="006D67A0">
        <w:rPr>
          <w:rFonts w:eastAsia="仿宋_GB2312"/>
          <w:sz w:val="32"/>
          <w:szCs w:val="32"/>
        </w:rPr>
        <w:t>【李韧】好，关于您的这个问题，刚才我介绍了自治区出台了促进民间投资的一系列措施，当前我们在促进民间投资方面着重加快建立</w:t>
      </w:r>
      <w:r w:rsidRPr="006D67A0">
        <w:rPr>
          <w:rFonts w:eastAsia="仿宋_GB2312"/>
          <w:sz w:val="32"/>
          <w:szCs w:val="32"/>
        </w:rPr>
        <w:t>“</w:t>
      </w:r>
      <w:r w:rsidRPr="006D67A0">
        <w:rPr>
          <w:rFonts w:eastAsia="仿宋_GB2312"/>
          <w:sz w:val="32"/>
          <w:szCs w:val="32"/>
        </w:rPr>
        <w:t>两个机制</w:t>
      </w:r>
      <w:r w:rsidRPr="006D67A0">
        <w:rPr>
          <w:rFonts w:eastAsia="仿宋_GB2312"/>
          <w:sz w:val="32"/>
          <w:szCs w:val="32"/>
        </w:rPr>
        <w:t>”</w:t>
      </w:r>
      <w:r w:rsidRPr="006D67A0">
        <w:rPr>
          <w:rFonts w:eastAsia="仿宋_GB2312"/>
          <w:sz w:val="32"/>
          <w:szCs w:val="32"/>
        </w:rPr>
        <w:t>，</w:t>
      </w:r>
      <w:r w:rsidRPr="006D67A0">
        <w:rPr>
          <w:rFonts w:eastAsia="仿宋_GB2312"/>
          <w:kern w:val="44"/>
          <w:sz w:val="32"/>
          <w:szCs w:val="32"/>
        </w:rPr>
        <w:t>贯彻落实好国家和自治区关于促进民间有效投资的一系列政策措施。</w:t>
      </w:r>
      <w:r w:rsidRPr="006D67A0">
        <w:rPr>
          <w:rFonts w:eastAsia="仿宋_GB2312"/>
          <w:sz w:val="32"/>
          <w:szCs w:val="32"/>
        </w:rPr>
        <w:t>一个是建立健全促进民间投资健康发展工作机制，破除影响民间投资的</w:t>
      </w:r>
      <w:r w:rsidRPr="006D67A0">
        <w:rPr>
          <w:rFonts w:eastAsia="仿宋_GB2312"/>
          <w:sz w:val="32"/>
          <w:szCs w:val="32"/>
        </w:rPr>
        <w:t>“</w:t>
      </w:r>
      <w:r w:rsidRPr="006D67A0">
        <w:rPr>
          <w:rFonts w:eastAsia="仿宋_GB2312"/>
          <w:sz w:val="32"/>
          <w:szCs w:val="32"/>
        </w:rPr>
        <w:t>玻璃门</w:t>
      </w:r>
      <w:r w:rsidRPr="006D67A0">
        <w:rPr>
          <w:rFonts w:eastAsia="仿宋_GB2312"/>
          <w:sz w:val="32"/>
          <w:szCs w:val="32"/>
        </w:rPr>
        <w:t>”</w:t>
      </w:r>
      <w:r w:rsidRPr="006D67A0">
        <w:rPr>
          <w:rFonts w:eastAsia="仿宋_GB2312"/>
          <w:sz w:val="32"/>
          <w:szCs w:val="32"/>
        </w:rPr>
        <w:t>和</w:t>
      </w:r>
      <w:r w:rsidRPr="006D67A0">
        <w:rPr>
          <w:rFonts w:eastAsia="仿宋_GB2312"/>
          <w:sz w:val="32"/>
          <w:szCs w:val="32"/>
        </w:rPr>
        <w:t>“</w:t>
      </w:r>
      <w:r w:rsidRPr="006D67A0">
        <w:rPr>
          <w:rFonts w:eastAsia="仿宋_GB2312"/>
          <w:sz w:val="32"/>
          <w:szCs w:val="32"/>
        </w:rPr>
        <w:t>弹簧门</w:t>
      </w:r>
      <w:r w:rsidRPr="006D67A0">
        <w:rPr>
          <w:rFonts w:eastAsia="仿宋_GB2312"/>
          <w:sz w:val="32"/>
          <w:szCs w:val="32"/>
        </w:rPr>
        <w:t>”</w:t>
      </w:r>
      <w:r w:rsidRPr="006D67A0">
        <w:rPr>
          <w:rFonts w:eastAsia="仿宋_GB2312"/>
          <w:sz w:val="32"/>
          <w:szCs w:val="32"/>
        </w:rPr>
        <w:t>，规范有序推广</w:t>
      </w:r>
      <w:r w:rsidRPr="006D67A0">
        <w:rPr>
          <w:rFonts w:eastAsia="仿宋_GB2312"/>
          <w:sz w:val="32"/>
          <w:szCs w:val="32"/>
        </w:rPr>
        <w:t>PPP</w:t>
      </w:r>
      <w:r w:rsidRPr="006D67A0">
        <w:rPr>
          <w:rFonts w:eastAsia="仿宋_GB2312"/>
          <w:sz w:val="32"/>
          <w:szCs w:val="32"/>
        </w:rPr>
        <w:t>模式，加快铁路、公路、机场等场站及物流园区等物流基础设施投资运营及新型运输服务领域向民营企业开放。</w:t>
      </w:r>
      <w:r w:rsidRPr="006D67A0">
        <w:rPr>
          <w:rFonts w:eastAsia="仿宋_GB2312"/>
          <w:sz w:val="32"/>
          <w:szCs w:val="32"/>
        </w:rPr>
        <w:lastRenderedPageBreak/>
        <w:t>另一个是建立向民间资本推介项目长效机制，对已公开推介的项目要配套出台相关支持措施，撬动社会资本投向交通、水利、能源、通信、城镇等基础设施领域。</w:t>
      </w:r>
    </w:p>
    <w:p w:rsidR="00F2123E" w:rsidRPr="006D67A0" w:rsidRDefault="00F2123E" w:rsidP="00F2123E">
      <w:pPr>
        <w:adjustRightInd w:val="0"/>
        <w:snapToGrid w:val="0"/>
        <w:ind w:firstLineChars="200" w:firstLine="640"/>
        <w:jc w:val="both"/>
        <w:rPr>
          <w:rFonts w:eastAsia="楷体_GB2312"/>
          <w:b/>
          <w:sz w:val="32"/>
          <w:szCs w:val="32"/>
        </w:rPr>
      </w:pPr>
      <w:r w:rsidRPr="006D67A0">
        <w:rPr>
          <w:rFonts w:eastAsia="仿宋_GB2312"/>
          <w:kern w:val="44"/>
          <w:sz w:val="32"/>
          <w:szCs w:val="32"/>
        </w:rPr>
        <w:t>下一步，自治区发展改革委将坚决贯彻落实党的十九大、中央经济工作会议和自治区党委经济工作会议精神，积极用改革的办法、市场化运作方式，强力激发社会投资活力，撬动社会资本投向交通、水利、能源、城镇等基础设施领域，发挥</w:t>
      </w:r>
      <w:r w:rsidRPr="006D67A0">
        <w:rPr>
          <w:rFonts w:eastAsia="仿宋_GB2312"/>
          <w:sz w:val="32"/>
          <w:szCs w:val="32"/>
        </w:rPr>
        <w:t>民间投资对促进经济发展、</w:t>
      </w:r>
      <w:r w:rsidRPr="006D67A0">
        <w:rPr>
          <w:rFonts w:eastAsia="仿宋_GB2312"/>
          <w:kern w:val="44"/>
          <w:sz w:val="32"/>
          <w:szCs w:val="32"/>
        </w:rPr>
        <w:t>破解瓶颈制约的积极作用。</w:t>
      </w:r>
    </w:p>
    <w:p w:rsidR="0061341B" w:rsidRPr="00F2123E" w:rsidRDefault="0061341B">
      <w:bookmarkStart w:id="0" w:name="_GoBack"/>
      <w:bookmarkEnd w:id="0"/>
    </w:p>
    <w:sectPr w:rsidR="0061341B" w:rsidRPr="00F2123E" w:rsidSect="00303286">
      <w:pgSz w:w="11906" w:h="16838"/>
      <w:pgMar w:top="2041" w:right="1531" w:bottom="192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AC3" w:rsidRDefault="00871AC3" w:rsidP="00F2123E">
      <w:pPr>
        <w:spacing w:line="240" w:lineRule="auto"/>
      </w:pPr>
      <w:r>
        <w:separator/>
      </w:r>
    </w:p>
  </w:endnote>
  <w:endnote w:type="continuationSeparator" w:id="0">
    <w:p w:rsidR="00871AC3" w:rsidRDefault="00871AC3" w:rsidP="00F212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AC3" w:rsidRDefault="00871AC3" w:rsidP="00F2123E">
      <w:pPr>
        <w:spacing w:line="240" w:lineRule="auto"/>
      </w:pPr>
      <w:r>
        <w:separator/>
      </w:r>
    </w:p>
  </w:footnote>
  <w:footnote w:type="continuationSeparator" w:id="0">
    <w:p w:rsidR="00871AC3" w:rsidRDefault="00871AC3" w:rsidP="00F2123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F9A"/>
    <w:rsid w:val="00000F86"/>
    <w:rsid w:val="0000484F"/>
    <w:rsid w:val="000064A7"/>
    <w:rsid w:val="00014027"/>
    <w:rsid w:val="000149EB"/>
    <w:rsid w:val="0002338D"/>
    <w:rsid w:val="0003245A"/>
    <w:rsid w:val="000335DA"/>
    <w:rsid w:val="00043A3C"/>
    <w:rsid w:val="00043CD0"/>
    <w:rsid w:val="000533FF"/>
    <w:rsid w:val="000737D3"/>
    <w:rsid w:val="000A29D5"/>
    <w:rsid w:val="000A5FEB"/>
    <w:rsid w:val="000B3CFE"/>
    <w:rsid w:val="000D3D40"/>
    <w:rsid w:val="000D4FD6"/>
    <w:rsid w:val="000E00B1"/>
    <w:rsid w:val="000E5C96"/>
    <w:rsid w:val="000F4A22"/>
    <w:rsid w:val="000F6283"/>
    <w:rsid w:val="0010141E"/>
    <w:rsid w:val="00101DE0"/>
    <w:rsid w:val="00112B65"/>
    <w:rsid w:val="001165CC"/>
    <w:rsid w:val="001173D1"/>
    <w:rsid w:val="001200F7"/>
    <w:rsid w:val="00121423"/>
    <w:rsid w:val="001249FC"/>
    <w:rsid w:val="00124E2F"/>
    <w:rsid w:val="001274C9"/>
    <w:rsid w:val="00141C94"/>
    <w:rsid w:val="00144AE8"/>
    <w:rsid w:val="001475C8"/>
    <w:rsid w:val="00153B0C"/>
    <w:rsid w:val="00154829"/>
    <w:rsid w:val="001572A6"/>
    <w:rsid w:val="001600CA"/>
    <w:rsid w:val="0018471E"/>
    <w:rsid w:val="001911FC"/>
    <w:rsid w:val="001A47C8"/>
    <w:rsid w:val="001A4B7C"/>
    <w:rsid w:val="001B0F71"/>
    <w:rsid w:val="001B49B8"/>
    <w:rsid w:val="001C1538"/>
    <w:rsid w:val="001D4A0C"/>
    <w:rsid w:val="001E25B6"/>
    <w:rsid w:val="001E7789"/>
    <w:rsid w:val="001F37ED"/>
    <w:rsid w:val="001F531D"/>
    <w:rsid w:val="00201060"/>
    <w:rsid w:val="00206080"/>
    <w:rsid w:val="00206279"/>
    <w:rsid w:val="00215A58"/>
    <w:rsid w:val="00222B03"/>
    <w:rsid w:val="00223AB4"/>
    <w:rsid w:val="0022584A"/>
    <w:rsid w:val="002320A9"/>
    <w:rsid w:val="00232A12"/>
    <w:rsid w:val="002357DE"/>
    <w:rsid w:val="00254096"/>
    <w:rsid w:val="00255B0B"/>
    <w:rsid w:val="00257D32"/>
    <w:rsid w:val="0027790A"/>
    <w:rsid w:val="0028029C"/>
    <w:rsid w:val="0028083A"/>
    <w:rsid w:val="002853DD"/>
    <w:rsid w:val="002A2EEE"/>
    <w:rsid w:val="002B0245"/>
    <w:rsid w:val="002B0C56"/>
    <w:rsid w:val="002B35D2"/>
    <w:rsid w:val="002C6322"/>
    <w:rsid w:val="003002B4"/>
    <w:rsid w:val="00303178"/>
    <w:rsid w:val="00303286"/>
    <w:rsid w:val="00303F93"/>
    <w:rsid w:val="00310E57"/>
    <w:rsid w:val="0032063E"/>
    <w:rsid w:val="00326EB4"/>
    <w:rsid w:val="00334148"/>
    <w:rsid w:val="003342C6"/>
    <w:rsid w:val="00353AC0"/>
    <w:rsid w:val="00356412"/>
    <w:rsid w:val="003565B7"/>
    <w:rsid w:val="00366F4B"/>
    <w:rsid w:val="0036776E"/>
    <w:rsid w:val="00372B92"/>
    <w:rsid w:val="003752DF"/>
    <w:rsid w:val="0038459A"/>
    <w:rsid w:val="003A30CF"/>
    <w:rsid w:val="003A60D6"/>
    <w:rsid w:val="003B31AD"/>
    <w:rsid w:val="003B59F3"/>
    <w:rsid w:val="003B6A38"/>
    <w:rsid w:val="003C42DF"/>
    <w:rsid w:val="003C5DC5"/>
    <w:rsid w:val="003D6D74"/>
    <w:rsid w:val="003E0883"/>
    <w:rsid w:val="003F0250"/>
    <w:rsid w:val="003F5EEE"/>
    <w:rsid w:val="00412C73"/>
    <w:rsid w:val="00416000"/>
    <w:rsid w:val="0042316E"/>
    <w:rsid w:val="0042587C"/>
    <w:rsid w:val="00427933"/>
    <w:rsid w:val="00427BDF"/>
    <w:rsid w:val="004372E5"/>
    <w:rsid w:val="004402D0"/>
    <w:rsid w:val="004574ED"/>
    <w:rsid w:val="00462038"/>
    <w:rsid w:val="0046604C"/>
    <w:rsid w:val="0046763B"/>
    <w:rsid w:val="00471F15"/>
    <w:rsid w:val="004725CA"/>
    <w:rsid w:val="0047497E"/>
    <w:rsid w:val="004759EE"/>
    <w:rsid w:val="004766B9"/>
    <w:rsid w:val="00483AAF"/>
    <w:rsid w:val="0048622A"/>
    <w:rsid w:val="004942BD"/>
    <w:rsid w:val="004A2A6E"/>
    <w:rsid w:val="004A38ED"/>
    <w:rsid w:val="004B17DB"/>
    <w:rsid w:val="004B70D4"/>
    <w:rsid w:val="004C23F8"/>
    <w:rsid w:val="004C25D2"/>
    <w:rsid w:val="004D1B6A"/>
    <w:rsid w:val="004D3D5C"/>
    <w:rsid w:val="004E5BF9"/>
    <w:rsid w:val="004F15C1"/>
    <w:rsid w:val="005038D6"/>
    <w:rsid w:val="00505548"/>
    <w:rsid w:val="00507D20"/>
    <w:rsid w:val="00510E7C"/>
    <w:rsid w:val="005376D0"/>
    <w:rsid w:val="00547C06"/>
    <w:rsid w:val="00561119"/>
    <w:rsid w:val="0056169A"/>
    <w:rsid w:val="005618AD"/>
    <w:rsid w:val="00561C4E"/>
    <w:rsid w:val="005639CC"/>
    <w:rsid w:val="0058030E"/>
    <w:rsid w:val="00585E3E"/>
    <w:rsid w:val="005A39D3"/>
    <w:rsid w:val="005A5006"/>
    <w:rsid w:val="005B26C2"/>
    <w:rsid w:val="005B4CF8"/>
    <w:rsid w:val="005B5306"/>
    <w:rsid w:val="005B70F7"/>
    <w:rsid w:val="005B7B26"/>
    <w:rsid w:val="005C0461"/>
    <w:rsid w:val="005D0BB0"/>
    <w:rsid w:val="005E1DB9"/>
    <w:rsid w:val="005E2180"/>
    <w:rsid w:val="005E4001"/>
    <w:rsid w:val="005F0641"/>
    <w:rsid w:val="005F0C5D"/>
    <w:rsid w:val="005F1E46"/>
    <w:rsid w:val="005F76BF"/>
    <w:rsid w:val="00602376"/>
    <w:rsid w:val="00602746"/>
    <w:rsid w:val="00610378"/>
    <w:rsid w:val="006118A6"/>
    <w:rsid w:val="00611E86"/>
    <w:rsid w:val="006126CA"/>
    <w:rsid w:val="0061341B"/>
    <w:rsid w:val="006241B8"/>
    <w:rsid w:val="00626676"/>
    <w:rsid w:val="00627B2D"/>
    <w:rsid w:val="00630B98"/>
    <w:rsid w:val="006422F9"/>
    <w:rsid w:val="006444AD"/>
    <w:rsid w:val="00644996"/>
    <w:rsid w:val="006461D9"/>
    <w:rsid w:val="00646211"/>
    <w:rsid w:val="0065778A"/>
    <w:rsid w:val="006614CF"/>
    <w:rsid w:val="00665288"/>
    <w:rsid w:val="006653A5"/>
    <w:rsid w:val="00665D58"/>
    <w:rsid w:val="00670E37"/>
    <w:rsid w:val="00672C01"/>
    <w:rsid w:val="00687011"/>
    <w:rsid w:val="00693123"/>
    <w:rsid w:val="00695230"/>
    <w:rsid w:val="006A46CC"/>
    <w:rsid w:val="006A5215"/>
    <w:rsid w:val="006A5F69"/>
    <w:rsid w:val="006A7C5B"/>
    <w:rsid w:val="006B5862"/>
    <w:rsid w:val="006C0690"/>
    <w:rsid w:val="006C1181"/>
    <w:rsid w:val="006D0C34"/>
    <w:rsid w:val="006D2A39"/>
    <w:rsid w:val="006D7186"/>
    <w:rsid w:val="006E17B3"/>
    <w:rsid w:val="006E38A2"/>
    <w:rsid w:val="006E391F"/>
    <w:rsid w:val="006E3E6C"/>
    <w:rsid w:val="006E4643"/>
    <w:rsid w:val="006E4FC2"/>
    <w:rsid w:val="006F3610"/>
    <w:rsid w:val="007108E7"/>
    <w:rsid w:val="00713C84"/>
    <w:rsid w:val="00715257"/>
    <w:rsid w:val="0072067A"/>
    <w:rsid w:val="007261E1"/>
    <w:rsid w:val="00737B04"/>
    <w:rsid w:val="00744685"/>
    <w:rsid w:val="00747DFC"/>
    <w:rsid w:val="00763A93"/>
    <w:rsid w:val="00765FE6"/>
    <w:rsid w:val="00782F1D"/>
    <w:rsid w:val="007854C9"/>
    <w:rsid w:val="00791071"/>
    <w:rsid w:val="00792ECF"/>
    <w:rsid w:val="00794080"/>
    <w:rsid w:val="00795C44"/>
    <w:rsid w:val="0079772E"/>
    <w:rsid w:val="007A3169"/>
    <w:rsid w:val="007A5E99"/>
    <w:rsid w:val="007A7433"/>
    <w:rsid w:val="007D2D6A"/>
    <w:rsid w:val="007E5531"/>
    <w:rsid w:val="007F510D"/>
    <w:rsid w:val="00800A9E"/>
    <w:rsid w:val="00817CA3"/>
    <w:rsid w:val="008266EA"/>
    <w:rsid w:val="00831635"/>
    <w:rsid w:val="008332C7"/>
    <w:rsid w:val="00835A33"/>
    <w:rsid w:val="00844144"/>
    <w:rsid w:val="00850363"/>
    <w:rsid w:val="00856EE0"/>
    <w:rsid w:val="00865347"/>
    <w:rsid w:val="00865F7E"/>
    <w:rsid w:val="00871058"/>
    <w:rsid w:val="00871AC3"/>
    <w:rsid w:val="00875649"/>
    <w:rsid w:val="00881D87"/>
    <w:rsid w:val="008A3839"/>
    <w:rsid w:val="008B3B03"/>
    <w:rsid w:val="008B45F8"/>
    <w:rsid w:val="008B67E9"/>
    <w:rsid w:val="008C145E"/>
    <w:rsid w:val="008C2F72"/>
    <w:rsid w:val="008D2608"/>
    <w:rsid w:val="008E5D34"/>
    <w:rsid w:val="008E5D98"/>
    <w:rsid w:val="008F6FA4"/>
    <w:rsid w:val="0092002A"/>
    <w:rsid w:val="0092328F"/>
    <w:rsid w:val="00923428"/>
    <w:rsid w:val="00923BAB"/>
    <w:rsid w:val="00937795"/>
    <w:rsid w:val="009406D3"/>
    <w:rsid w:val="00941AEF"/>
    <w:rsid w:val="00943778"/>
    <w:rsid w:val="00946B66"/>
    <w:rsid w:val="0097152F"/>
    <w:rsid w:val="0097234E"/>
    <w:rsid w:val="00981429"/>
    <w:rsid w:val="00984B3B"/>
    <w:rsid w:val="00992EF9"/>
    <w:rsid w:val="00995A97"/>
    <w:rsid w:val="009A17A2"/>
    <w:rsid w:val="009A60D3"/>
    <w:rsid w:val="009A718E"/>
    <w:rsid w:val="009B01AF"/>
    <w:rsid w:val="009C11F4"/>
    <w:rsid w:val="009C17BD"/>
    <w:rsid w:val="009C1C7A"/>
    <w:rsid w:val="009C55D7"/>
    <w:rsid w:val="009D169E"/>
    <w:rsid w:val="009E062E"/>
    <w:rsid w:val="009E45CB"/>
    <w:rsid w:val="009E7943"/>
    <w:rsid w:val="009E7CC4"/>
    <w:rsid w:val="009F0DC2"/>
    <w:rsid w:val="00A048F0"/>
    <w:rsid w:val="00A0677F"/>
    <w:rsid w:val="00A1091D"/>
    <w:rsid w:val="00A25115"/>
    <w:rsid w:val="00A25B94"/>
    <w:rsid w:val="00A31586"/>
    <w:rsid w:val="00A46DB4"/>
    <w:rsid w:val="00A61305"/>
    <w:rsid w:val="00A63857"/>
    <w:rsid w:val="00A728E0"/>
    <w:rsid w:val="00A81233"/>
    <w:rsid w:val="00A82FF7"/>
    <w:rsid w:val="00A85431"/>
    <w:rsid w:val="00A87CB4"/>
    <w:rsid w:val="00AA364A"/>
    <w:rsid w:val="00AA4524"/>
    <w:rsid w:val="00AA78A2"/>
    <w:rsid w:val="00AB2BB7"/>
    <w:rsid w:val="00AB40A7"/>
    <w:rsid w:val="00AB572D"/>
    <w:rsid w:val="00AB580E"/>
    <w:rsid w:val="00AC749B"/>
    <w:rsid w:val="00AD026D"/>
    <w:rsid w:val="00AD0415"/>
    <w:rsid w:val="00AD304F"/>
    <w:rsid w:val="00AD5D25"/>
    <w:rsid w:val="00AE0E6A"/>
    <w:rsid w:val="00AE703E"/>
    <w:rsid w:val="00B01941"/>
    <w:rsid w:val="00B03AF9"/>
    <w:rsid w:val="00B044F1"/>
    <w:rsid w:val="00B0762C"/>
    <w:rsid w:val="00B23FEA"/>
    <w:rsid w:val="00B34EDF"/>
    <w:rsid w:val="00B40669"/>
    <w:rsid w:val="00B41E55"/>
    <w:rsid w:val="00B4314E"/>
    <w:rsid w:val="00B61E8E"/>
    <w:rsid w:val="00B7084E"/>
    <w:rsid w:val="00B72793"/>
    <w:rsid w:val="00B75C8E"/>
    <w:rsid w:val="00B7645B"/>
    <w:rsid w:val="00B914A1"/>
    <w:rsid w:val="00B9614A"/>
    <w:rsid w:val="00BA11F7"/>
    <w:rsid w:val="00BA3AC8"/>
    <w:rsid w:val="00BB76E3"/>
    <w:rsid w:val="00BD3EE3"/>
    <w:rsid w:val="00BD62A4"/>
    <w:rsid w:val="00BD7D1B"/>
    <w:rsid w:val="00BE18B4"/>
    <w:rsid w:val="00BF2A0E"/>
    <w:rsid w:val="00BF4EAA"/>
    <w:rsid w:val="00BF5726"/>
    <w:rsid w:val="00BF7CE2"/>
    <w:rsid w:val="00C0210B"/>
    <w:rsid w:val="00C1158C"/>
    <w:rsid w:val="00C14156"/>
    <w:rsid w:val="00C14F24"/>
    <w:rsid w:val="00C30084"/>
    <w:rsid w:val="00C354CC"/>
    <w:rsid w:val="00C37E01"/>
    <w:rsid w:val="00C41392"/>
    <w:rsid w:val="00C55501"/>
    <w:rsid w:val="00C5642B"/>
    <w:rsid w:val="00C66009"/>
    <w:rsid w:val="00C76915"/>
    <w:rsid w:val="00C84157"/>
    <w:rsid w:val="00C91D91"/>
    <w:rsid w:val="00CA2513"/>
    <w:rsid w:val="00CB2183"/>
    <w:rsid w:val="00CB5360"/>
    <w:rsid w:val="00CB5841"/>
    <w:rsid w:val="00CB67B4"/>
    <w:rsid w:val="00CC0F06"/>
    <w:rsid w:val="00CC3829"/>
    <w:rsid w:val="00CD6FB9"/>
    <w:rsid w:val="00CD7A50"/>
    <w:rsid w:val="00CE3451"/>
    <w:rsid w:val="00CE7496"/>
    <w:rsid w:val="00CF1003"/>
    <w:rsid w:val="00CF3A3B"/>
    <w:rsid w:val="00CF750D"/>
    <w:rsid w:val="00D07313"/>
    <w:rsid w:val="00D13E3F"/>
    <w:rsid w:val="00D32464"/>
    <w:rsid w:val="00D400E6"/>
    <w:rsid w:val="00D45612"/>
    <w:rsid w:val="00D550C7"/>
    <w:rsid w:val="00D55850"/>
    <w:rsid w:val="00D56005"/>
    <w:rsid w:val="00D75045"/>
    <w:rsid w:val="00D7639D"/>
    <w:rsid w:val="00D801FD"/>
    <w:rsid w:val="00D86A57"/>
    <w:rsid w:val="00D9475D"/>
    <w:rsid w:val="00DA68CB"/>
    <w:rsid w:val="00DB64F4"/>
    <w:rsid w:val="00DC629F"/>
    <w:rsid w:val="00DD3668"/>
    <w:rsid w:val="00DE3CEA"/>
    <w:rsid w:val="00DE447A"/>
    <w:rsid w:val="00DE5CE7"/>
    <w:rsid w:val="00DE6D39"/>
    <w:rsid w:val="00DF46F6"/>
    <w:rsid w:val="00E20AEC"/>
    <w:rsid w:val="00E34CD3"/>
    <w:rsid w:val="00E43D99"/>
    <w:rsid w:val="00E55AA8"/>
    <w:rsid w:val="00E813F7"/>
    <w:rsid w:val="00E87096"/>
    <w:rsid w:val="00EA07A0"/>
    <w:rsid w:val="00EB418C"/>
    <w:rsid w:val="00EC1D46"/>
    <w:rsid w:val="00EC3880"/>
    <w:rsid w:val="00EC49FD"/>
    <w:rsid w:val="00ED0DB3"/>
    <w:rsid w:val="00ED1666"/>
    <w:rsid w:val="00EE43B6"/>
    <w:rsid w:val="00EF494F"/>
    <w:rsid w:val="00EF6F51"/>
    <w:rsid w:val="00F11A7F"/>
    <w:rsid w:val="00F14D11"/>
    <w:rsid w:val="00F2123E"/>
    <w:rsid w:val="00F35174"/>
    <w:rsid w:val="00F3524A"/>
    <w:rsid w:val="00F41F9A"/>
    <w:rsid w:val="00F43C34"/>
    <w:rsid w:val="00F501DD"/>
    <w:rsid w:val="00F53EFC"/>
    <w:rsid w:val="00F631DF"/>
    <w:rsid w:val="00F705C9"/>
    <w:rsid w:val="00F71C68"/>
    <w:rsid w:val="00F737C4"/>
    <w:rsid w:val="00F74BBB"/>
    <w:rsid w:val="00F74BFD"/>
    <w:rsid w:val="00F75026"/>
    <w:rsid w:val="00F8014E"/>
    <w:rsid w:val="00F82FE9"/>
    <w:rsid w:val="00FA3B1D"/>
    <w:rsid w:val="00FA3C81"/>
    <w:rsid w:val="00FB5B69"/>
    <w:rsid w:val="00FB6D58"/>
    <w:rsid w:val="00FC0E92"/>
    <w:rsid w:val="00FC7E5F"/>
    <w:rsid w:val="00FF4F12"/>
    <w:rsid w:val="00FF7C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spacing w:line="5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23E"/>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体正文"/>
    <w:basedOn w:val="a"/>
    <w:link w:val="Char"/>
    <w:qFormat/>
    <w:rsid w:val="00693123"/>
    <w:pPr>
      <w:ind w:firstLineChars="200" w:firstLine="200"/>
    </w:pPr>
    <w:rPr>
      <w:rFonts w:eastAsia="仿宋_GB2312"/>
      <w:kern w:val="0"/>
      <w:sz w:val="32"/>
      <w:szCs w:val="32"/>
    </w:rPr>
  </w:style>
  <w:style w:type="character" w:customStyle="1" w:styleId="Char">
    <w:name w:val="主体正文 Char"/>
    <w:link w:val="a3"/>
    <w:qFormat/>
    <w:locked/>
    <w:rsid w:val="00693123"/>
    <w:rPr>
      <w:rFonts w:eastAsia="仿宋_GB2312"/>
      <w:sz w:val="32"/>
      <w:szCs w:val="32"/>
    </w:rPr>
  </w:style>
  <w:style w:type="paragraph" w:customStyle="1" w:styleId="a4">
    <w:name w:val="总标题"/>
    <w:basedOn w:val="a"/>
    <w:next w:val="a"/>
    <w:link w:val="Char0"/>
    <w:autoRedefine/>
    <w:qFormat/>
    <w:rsid w:val="00693123"/>
    <w:pPr>
      <w:ind w:firstLineChars="200" w:firstLine="640"/>
    </w:pPr>
    <w:rPr>
      <w:rFonts w:ascii="仿宋_GB2312" w:eastAsia="仿宋_GB2312" w:hAnsiTheme="minorHAnsi" w:cstheme="minorBidi"/>
      <w:sz w:val="32"/>
      <w:szCs w:val="32"/>
    </w:rPr>
  </w:style>
  <w:style w:type="character" w:customStyle="1" w:styleId="Char0">
    <w:name w:val="总标题 Char"/>
    <w:link w:val="a4"/>
    <w:rsid w:val="00693123"/>
    <w:rPr>
      <w:rFonts w:ascii="仿宋_GB2312" w:eastAsia="仿宋_GB2312" w:hAnsiTheme="minorHAnsi" w:cstheme="minorBidi"/>
      <w:kern w:val="2"/>
      <w:sz w:val="32"/>
      <w:szCs w:val="32"/>
    </w:rPr>
  </w:style>
  <w:style w:type="paragraph" w:customStyle="1" w:styleId="4">
    <w:name w:val="4正文"/>
    <w:basedOn w:val="a"/>
    <w:link w:val="4Char"/>
    <w:qFormat/>
    <w:rsid w:val="00693123"/>
    <w:pPr>
      <w:spacing w:line="640" w:lineRule="exact"/>
      <w:ind w:firstLineChars="200" w:firstLine="720"/>
    </w:pPr>
    <w:rPr>
      <w:rFonts w:ascii="方正仿宋简体" w:eastAsia="方正仿宋简体"/>
      <w:kern w:val="0"/>
      <w:sz w:val="36"/>
      <w:lang w:val="x-none" w:eastAsia="x-none"/>
    </w:rPr>
  </w:style>
  <w:style w:type="character" w:customStyle="1" w:styleId="4Char">
    <w:name w:val="4正文 Char"/>
    <w:link w:val="4"/>
    <w:rsid w:val="00693123"/>
    <w:rPr>
      <w:rFonts w:ascii="方正仿宋简体" w:eastAsia="方正仿宋简体"/>
      <w:sz w:val="36"/>
      <w:szCs w:val="24"/>
      <w:lang w:val="x-none" w:eastAsia="x-none"/>
    </w:rPr>
  </w:style>
  <w:style w:type="paragraph" w:styleId="a5">
    <w:name w:val="Title"/>
    <w:basedOn w:val="a"/>
    <w:next w:val="a"/>
    <w:link w:val="Char1"/>
    <w:qFormat/>
    <w:rsid w:val="00693123"/>
    <w:pPr>
      <w:spacing w:before="240" w:after="60"/>
      <w:jc w:val="center"/>
      <w:outlineLvl w:val="0"/>
    </w:pPr>
    <w:rPr>
      <w:rFonts w:ascii="Cambria" w:hAnsi="Cambria"/>
      <w:b/>
      <w:bCs/>
      <w:sz w:val="32"/>
      <w:szCs w:val="32"/>
    </w:rPr>
  </w:style>
  <w:style w:type="character" w:customStyle="1" w:styleId="Char1">
    <w:name w:val="标题 Char"/>
    <w:basedOn w:val="a0"/>
    <w:link w:val="a5"/>
    <w:rsid w:val="00693123"/>
    <w:rPr>
      <w:rFonts w:ascii="Cambria" w:hAnsi="Cambria"/>
      <w:b/>
      <w:bCs/>
      <w:kern w:val="2"/>
      <w:sz w:val="32"/>
      <w:szCs w:val="32"/>
    </w:rPr>
  </w:style>
  <w:style w:type="paragraph" w:styleId="a6">
    <w:name w:val="List Paragraph"/>
    <w:basedOn w:val="a"/>
    <w:uiPriority w:val="34"/>
    <w:qFormat/>
    <w:rsid w:val="00693123"/>
    <w:pPr>
      <w:ind w:firstLineChars="200" w:firstLine="420"/>
    </w:pPr>
  </w:style>
  <w:style w:type="paragraph" w:styleId="a7">
    <w:name w:val="header"/>
    <w:basedOn w:val="a"/>
    <w:link w:val="Char2"/>
    <w:uiPriority w:val="99"/>
    <w:unhideWhenUsed/>
    <w:rsid w:val="00F2123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2">
    <w:name w:val="页眉 Char"/>
    <w:basedOn w:val="a0"/>
    <w:link w:val="a7"/>
    <w:uiPriority w:val="99"/>
    <w:rsid w:val="00F2123E"/>
    <w:rPr>
      <w:kern w:val="2"/>
      <w:sz w:val="18"/>
      <w:szCs w:val="18"/>
    </w:rPr>
  </w:style>
  <w:style w:type="paragraph" w:styleId="a8">
    <w:name w:val="footer"/>
    <w:basedOn w:val="a"/>
    <w:link w:val="Char3"/>
    <w:uiPriority w:val="99"/>
    <w:unhideWhenUsed/>
    <w:rsid w:val="00F2123E"/>
    <w:pPr>
      <w:tabs>
        <w:tab w:val="center" w:pos="4153"/>
        <w:tab w:val="right" w:pos="8306"/>
      </w:tabs>
      <w:snapToGrid w:val="0"/>
      <w:spacing w:line="240" w:lineRule="atLeast"/>
    </w:pPr>
    <w:rPr>
      <w:sz w:val="18"/>
      <w:szCs w:val="18"/>
    </w:rPr>
  </w:style>
  <w:style w:type="character" w:customStyle="1" w:styleId="Char3">
    <w:name w:val="页脚 Char"/>
    <w:basedOn w:val="a0"/>
    <w:link w:val="a8"/>
    <w:uiPriority w:val="99"/>
    <w:rsid w:val="00F2123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pPr>
        <w:spacing w:line="5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23E"/>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主体正文"/>
    <w:basedOn w:val="a"/>
    <w:link w:val="Char"/>
    <w:qFormat/>
    <w:rsid w:val="00693123"/>
    <w:pPr>
      <w:ind w:firstLineChars="200" w:firstLine="200"/>
    </w:pPr>
    <w:rPr>
      <w:rFonts w:eastAsia="仿宋_GB2312"/>
      <w:kern w:val="0"/>
      <w:sz w:val="32"/>
      <w:szCs w:val="32"/>
    </w:rPr>
  </w:style>
  <w:style w:type="character" w:customStyle="1" w:styleId="Char">
    <w:name w:val="主体正文 Char"/>
    <w:link w:val="a3"/>
    <w:qFormat/>
    <w:locked/>
    <w:rsid w:val="00693123"/>
    <w:rPr>
      <w:rFonts w:eastAsia="仿宋_GB2312"/>
      <w:sz w:val="32"/>
      <w:szCs w:val="32"/>
    </w:rPr>
  </w:style>
  <w:style w:type="paragraph" w:customStyle="1" w:styleId="a4">
    <w:name w:val="总标题"/>
    <w:basedOn w:val="a"/>
    <w:next w:val="a"/>
    <w:link w:val="Char0"/>
    <w:autoRedefine/>
    <w:qFormat/>
    <w:rsid w:val="00693123"/>
    <w:pPr>
      <w:ind w:firstLineChars="200" w:firstLine="640"/>
    </w:pPr>
    <w:rPr>
      <w:rFonts w:ascii="仿宋_GB2312" w:eastAsia="仿宋_GB2312" w:hAnsiTheme="minorHAnsi" w:cstheme="minorBidi"/>
      <w:sz w:val="32"/>
      <w:szCs w:val="32"/>
    </w:rPr>
  </w:style>
  <w:style w:type="character" w:customStyle="1" w:styleId="Char0">
    <w:name w:val="总标题 Char"/>
    <w:link w:val="a4"/>
    <w:rsid w:val="00693123"/>
    <w:rPr>
      <w:rFonts w:ascii="仿宋_GB2312" w:eastAsia="仿宋_GB2312" w:hAnsiTheme="minorHAnsi" w:cstheme="minorBidi"/>
      <w:kern w:val="2"/>
      <w:sz w:val="32"/>
      <w:szCs w:val="32"/>
    </w:rPr>
  </w:style>
  <w:style w:type="paragraph" w:customStyle="1" w:styleId="4">
    <w:name w:val="4正文"/>
    <w:basedOn w:val="a"/>
    <w:link w:val="4Char"/>
    <w:qFormat/>
    <w:rsid w:val="00693123"/>
    <w:pPr>
      <w:spacing w:line="640" w:lineRule="exact"/>
      <w:ind w:firstLineChars="200" w:firstLine="720"/>
    </w:pPr>
    <w:rPr>
      <w:rFonts w:ascii="方正仿宋简体" w:eastAsia="方正仿宋简体"/>
      <w:kern w:val="0"/>
      <w:sz w:val="36"/>
      <w:lang w:val="x-none" w:eastAsia="x-none"/>
    </w:rPr>
  </w:style>
  <w:style w:type="character" w:customStyle="1" w:styleId="4Char">
    <w:name w:val="4正文 Char"/>
    <w:link w:val="4"/>
    <w:rsid w:val="00693123"/>
    <w:rPr>
      <w:rFonts w:ascii="方正仿宋简体" w:eastAsia="方正仿宋简体"/>
      <w:sz w:val="36"/>
      <w:szCs w:val="24"/>
      <w:lang w:val="x-none" w:eastAsia="x-none"/>
    </w:rPr>
  </w:style>
  <w:style w:type="paragraph" w:styleId="a5">
    <w:name w:val="Title"/>
    <w:basedOn w:val="a"/>
    <w:next w:val="a"/>
    <w:link w:val="Char1"/>
    <w:qFormat/>
    <w:rsid w:val="00693123"/>
    <w:pPr>
      <w:spacing w:before="240" w:after="60"/>
      <w:jc w:val="center"/>
      <w:outlineLvl w:val="0"/>
    </w:pPr>
    <w:rPr>
      <w:rFonts w:ascii="Cambria" w:hAnsi="Cambria"/>
      <w:b/>
      <w:bCs/>
      <w:sz w:val="32"/>
      <w:szCs w:val="32"/>
    </w:rPr>
  </w:style>
  <w:style w:type="character" w:customStyle="1" w:styleId="Char1">
    <w:name w:val="标题 Char"/>
    <w:basedOn w:val="a0"/>
    <w:link w:val="a5"/>
    <w:rsid w:val="00693123"/>
    <w:rPr>
      <w:rFonts w:ascii="Cambria" w:hAnsi="Cambria"/>
      <w:b/>
      <w:bCs/>
      <w:kern w:val="2"/>
      <w:sz w:val="32"/>
      <w:szCs w:val="32"/>
    </w:rPr>
  </w:style>
  <w:style w:type="paragraph" w:styleId="a6">
    <w:name w:val="List Paragraph"/>
    <w:basedOn w:val="a"/>
    <w:uiPriority w:val="34"/>
    <w:qFormat/>
    <w:rsid w:val="00693123"/>
    <w:pPr>
      <w:ind w:firstLineChars="200" w:firstLine="420"/>
    </w:pPr>
  </w:style>
  <w:style w:type="paragraph" w:styleId="a7">
    <w:name w:val="header"/>
    <w:basedOn w:val="a"/>
    <w:link w:val="Char2"/>
    <w:uiPriority w:val="99"/>
    <w:unhideWhenUsed/>
    <w:rsid w:val="00F2123E"/>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2">
    <w:name w:val="页眉 Char"/>
    <w:basedOn w:val="a0"/>
    <w:link w:val="a7"/>
    <w:uiPriority w:val="99"/>
    <w:rsid w:val="00F2123E"/>
    <w:rPr>
      <w:kern w:val="2"/>
      <w:sz w:val="18"/>
      <w:szCs w:val="18"/>
    </w:rPr>
  </w:style>
  <w:style w:type="paragraph" w:styleId="a8">
    <w:name w:val="footer"/>
    <w:basedOn w:val="a"/>
    <w:link w:val="Char3"/>
    <w:uiPriority w:val="99"/>
    <w:unhideWhenUsed/>
    <w:rsid w:val="00F2123E"/>
    <w:pPr>
      <w:tabs>
        <w:tab w:val="center" w:pos="4153"/>
        <w:tab w:val="right" w:pos="8306"/>
      </w:tabs>
      <w:snapToGrid w:val="0"/>
      <w:spacing w:line="240" w:lineRule="atLeast"/>
    </w:pPr>
    <w:rPr>
      <w:sz w:val="18"/>
      <w:szCs w:val="18"/>
    </w:rPr>
  </w:style>
  <w:style w:type="character" w:customStyle="1" w:styleId="Char3">
    <w:name w:val="页脚 Char"/>
    <w:basedOn w:val="a0"/>
    <w:link w:val="a8"/>
    <w:uiPriority w:val="99"/>
    <w:rsid w:val="00F2123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1153</Words>
  <Characters>6573</Characters>
  <Application>Microsoft Office Word</Application>
  <DocSecurity>0</DocSecurity>
  <Lines>54</Lines>
  <Paragraphs>15</Paragraphs>
  <ScaleCrop>false</ScaleCrop>
  <Company/>
  <LinksUpToDate>false</LinksUpToDate>
  <CharactersWithSpaces>7711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ZMH</dc:creator>
  <cp:keywords/>
  <dc:description/>
  <cp:lastModifiedBy>ZMH</cp:lastModifiedBy>
  <cp:revision>2</cp:revision>
  <dcterms:created xsi:type="dcterms:W3CDTF">2019-03-27T03:18:00Z</dcterms:created>
  <dcterms:modified xsi:type="dcterms:W3CDTF">2019-03-27T03:18:00Z</dcterms:modified>
</cp:coreProperties>
</file>